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487" w14:textId="77777777" w:rsidR="00FE2BF9" w:rsidRPr="00517265" w:rsidRDefault="00FE2BF9" w:rsidP="001A24D0">
      <w:pPr>
        <w:snapToGrid w:val="0"/>
        <w:jc w:val="center"/>
        <w:rPr>
          <w:rFonts w:ascii="ＭＳ 明朝" w:hAnsi="ＭＳ 明朝"/>
          <w:b/>
          <w:sz w:val="28"/>
          <w:szCs w:val="28"/>
        </w:rPr>
      </w:pPr>
      <w:commentRangeStart w:id="0"/>
      <w:r w:rsidRPr="00517265">
        <w:rPr>
          <w:rFonts w:ascii="ＭＳ 明朝" w:hAnsi="ＭＳ 明朝" w:hint="eastAsia"/>
          <w:b/>
          <w:sz w:val="28"/>
          <w:szCs w:val="28"/>
        </w:rPr>
        <w:t>職務経歴書</w:t>
      </w:r>
      <w:commentRangeEnd w:id="0"/>
      <w:r w:rsidR="0059103A" w:rsidRPr="00517265">
        <w:rPr>
          <w:rStyle w:val="a9"/>
          <w:rFonts w:ascii="ＭＳ 明朝" w:hAnsi="ＭＳ 明朝"/>
        </w:rPr>
        <w:commentReference w:id="0"/>
      </w:r>
    </w:p>
    <w:p w14:paraId="06807D1E" w14:textId="3D535F92" w:rsidR="00FE2BF9" w:rsidRPr="00795EF8" w:rsidRDefault="00556119" w:rsidP="001A24D0">
      <w:pPr>
        <w:snapToGrid w:val="0"/>
        <w:jc w:val="right"/>
        <w:rPr>
          <w:rFonts w:ascii="ＭＳ 明朝" w:hAnsi="ＭＳ 明朝"/>
          <w:szCs w:val="21"/>
        </w:rPr>
      </w:pPr>
      <w:bookmarkStart w:id="1" w:name="_Hlk202361286"/>
      <w:r>
        <w:rPr>
          <w:rFonts w:hint="eastAsia"/>
        </w:rPr>
        <w:t>20</w:t>
      </w:r>
      <w:bookmarkEnd w:id="1"/>
      <w:r w:rsidRPr="008A0930">
        <w:t>**</w:t>
      </w:r>
      <w:r w:rsidR="00FE2BF9" w:rsidRPr="00795EF8">
        <w:rPr>
          <w:rFonts w:ascii="ＭＳ 明朝" w:hAnsi="ＭＳ 明朝" w:hint="eastAsia"/>
          <w:szCs w:val="21"/>
        </w:rPr>
        <w:t>年</w:t>
      </w:r>
      <w:r w:rsidR="0059103A" w:rsidRPr="00795EF8">
        <w:rPr>
          <w:rFonts w:ascii="ＭＳ 明朝" w:hAnsi="ＭＳ 明朝" w:hint="eastAsia"/>
          <w:szCs w:val="21"/>
        </w:rPr>
        <w:t>○</w:t>
      </w:r>
      <w:r w:rsidR="00FE2BF9" w:rsidRPr="00795EF8">
        <w:rPr>
          <w:rFonts w:ascii="ＭＳ 明朝" w:hAnsi="ＭＳ 明朝" w:hint="eastAsia"/>
          <w:szCs w:val="21"/>
        </w:rPr>
        <w:t>月</w:t>
      </w:r>
      <w:r w:rsidR="0059103A" w:rsidRPr="00795EF8">
        <w:rPr>
          <w:rFonts w:ascii="ＭＳ 明朝" w:hAnsi="ＭＳ 明朝" w:hint="eastAsia"/>
          <w:szCs w:val="21"/>
        </w:rPr>
        <w:t>○</w:t>
      </w:r>
      <w:r w:rsidR="00FE2BF9" w:rsidRPr="00795EF8">
        <w:rPr>
          <w:rFonts w:ascii="ＭＳ 明朝" w:hAnsi="ＭＳ 明朝" w:hint="eastAsia"/>
          <w:szCs w:val="21"/>
        </w:rPr>
        <w:t>日</w:t>
      </w:r>
    </w:p>
    <w:p w14:paraId="0A4C94DC" w14:textId="77777777" w:rsidR="00FE2BF9" w:rsidRPr="00795EF8" w:rsidRDefault="00FE2BF9" w:rsidP="001A24D0">
      <w:pPr>
        <w:snapToGrid w:val="0"/>
        <w:jc w:val="right"/>
        <w:rPr>
          <w:rFonts w:ascii="ＭＳ 明朝" w:hAnsi="ＭＳ 明朝"/>
          <w:szCs w:val="21"/>
        </w:rPr>
      </w:pPr>
      <w:r w:rsidRPr="00795EF8">
        <w:rPr>
          <w:rFonts w:ascii="ＭＳ 明朝" w:hAnsi="ＭＳ 明朝" w:hint="eastAsia"/>
          <w:szCs w:val="21"/>
        </w:rPr>
        <w:t>〇〇　〇〇〇</w:t>
      </w:r>
    </w:p>
    <w:p w14:paraId="36F76ECD" w14:textId="77777777" w:rsidR="00FE2BF9" w:rsidRPr="00795EF8" w:rsidRDefault="00FE2BF9" w:rsidP="001A24D0">
      <w:pPr>
        <w:snapToGrid w:val="0"/>
        <w:spacing w:after="120"/>
        <w:rPr>
          <w:rFonts w:ascii="ＭＳ 明朝" w:hAnsi="ＭＳ 明朝"/>
          <w:b/>
          <w:szCs w:val="21"/>
        </w:rPr>
      </w:pPr>
      <w:commentRangeStart w:id="2"/>
      <w:r w:rsidRPr="00795EF8">
        <w:rPr>
          <w:rFonts w:ascii="ＭＳ 明朝" w:hAnsi="ＭＳ 明朝" w:hint="eastAsia"/>
          <w:b/>
          <w:szCs w:val="21"/>
        </w:rPr>
        <w:t>■ 職歴要約</w:t>
      </w:r>
      <w:commentRangeEnd w:id="2"/>
      <w:r w:rsidR="0006328A" w:rsidRPr="00795EF8">
        <w:rPr>
          <w:rStyle w:val="a9"/>
          <w:rFonts w:ascii="ＭＳ 明朝" w:hAnsi="ＭＳ 明朝"/>
          <w:sz w:val="21"/>
          <w:szCs w:val="21"/>
        </w:rPr>
        <w:commentReference w:id="2"/>
      </w:r>
    </w:p>
    <w:p w14:paraId="23FB36C4" w14:textId="6A26F6B7" w:rsidR="0084713A" w:rsidRPr="00795EF8" w:rsidRDefault="00C06DD0" w:rsidP="001A24D0">
      <w:pPr>
        <w:snapToGrid w:val="0"/>
        <w:ind w:firstLineChars="100" w:firstLine="197"/>
        <w:rPr>
          <w:rFonts w:ascii="ＭＳ 明朝" w:hAnsi="ＭＳ 明朝" w:cs="ＭＳ 明朝"/>
          <w:szCs w:val="21"/>
        </w:rPr>
      </w:pPr>
      <w:r w:rsidRPr="00795EF8">
        <w:rPr>
          <w:rFonts w:ascii="ＭＳ 明朝" w:hAnsi="ＭＳ 明朝" w:cs="ＭＳ 明朝" w:hint="eastAsia"/>
          <w:szCs w:val="21"/>
        </w:rPr>
        <w:t>大学卒業後、○年○月に</w:t>
      </w:r>
      <w:r w:rsidR="00517265" w:rsidRPr="00795EF8">
        <w:rPr>
          <w:rFonts w:ascii="ＭＳ 明朝" w:hAnsi="ＭＳ 明朝" w:cs="ＭＳ 明朝" w:hint="eastAsia"/>
          <w:szCs w:val="21"/>
        </w:rPr>
        <w:t>総合広告</w:t>
      </w:r>
      <w:r w:rsidR="00D54FBA">
        <w:rPr>
          <w:rFonts w:ascii="ＭＳ 明朝" w:hAnsi="ＭＳ 明朝" w:cs="ＭＳ 明朝" w:hint="eastAsia"/>
          <w:szCs w:val="21"/>
        </w:rPr>
        <w:t>代理</w:t>
      </w:r>
      <w:r w:rsidR="00517265" w:rsidRPr="00795EF8">
        <w:rPr>
          <w:rFonts w:ascii="ＭＳ 明朝" w:hAnsi="ＭＳ 明朝" w:cs="ＭＳ 明朝" w:hint="eastAsia"/>
          <w:szCs w:val="21"/>
        </w:rPr>
        <w:t>業</w:t>
      </w:r>
      <w:r w:rsidR="00C603C7" w:rsidRPr="00795EF8">
        <w:rPr>
          <w:rFonts w:ascii="ＭＳ 明朝" w:hAnsi="ＭＳ 明朝" w:cs="ＭＳ 明朝" w:hint="eastAsia"/>
          <w:szCs w:val="21"/>
        </w:rPr>
        <w:t>である</w:t>
      </w:r>
      <w:r w:rsidR="00AE5831" w:rsidRPr="00795EF8">
        <w:rPr>
          <w:rFonts w:ascii="ＭＳ 明朝" w:hAnsi="ＭＳ 明朝" w:cs="ＭＳ 明朝"/>
          <w:szCs w:val="21"/>
        </w:rPr>
        <w:t>株式会社○○に</w:t>
      </w:r>
      <w:r w:rsidRPr="00795EF8">
        <w:rPr>
          <w:rFonts w:ascii="ＭＳ 明朝" w:hAnsi="ＭＳ 明朝" w:cs="ＭＳ 明朝" w:hint="eastAsia"/>
          <w:szCs w:val="21"/>
        </w:rPr>
        <w:t>入社。</w:t>
      </w:r>
      <w:r w:rsidR="00C603C7" w:rsidRPr="00795EF8">
        <w:rPr>
          <w:rFonts w:ascii="ＭＳ 明朝" w:hAnsi="ＭＳ 明朝" w:cs="ＭＳ 明朝" w:hint="eastAsia"/>
          <w:szCs w:val="21"/>
        </w:rPr>
        <w:t>主に</w:t>
      </w:r>
      <w:r w:rsidR="00517265" w:rsidRPr="00795EF8">
        <w:rPr>
          <w:rFonts w:ascii="ＭＳ 明朝" w:hAnsi="ＭＳ 明朝" w:cs="ＭＳ 明朝" w:hint="eastAsia"/>
          <w:szCs w:val="21"/>
        </w:rPr>
        <w:t>消費財商材</w:t>
      </w:r>
      <w:r w:rsidR="00C603C7" w:rsidRPr="00795EF8">
        <w:rPr>
          <w:rFonts w:ascii="ＭＳ 明朝" w:hAnsi="ＭＳ 明朝" w:cs="ＭＳ 明朝" w:hint="eastAsia"/>
          <w:szCs w:val="21"/>
        </w:rPr>
        <w:t>のクライアントを担当し、</w:t>
      </w:r>
      <w:r w:rsidR="00517265" w:rsidRPr="00795EF8">
        <w:rPr>
          <w:rFonts w:ascii="ＭＳ 明朝" w:hAnsi="ＭＳ 明朝" w:cs="ＭＳ 明朝" w:hint="eastAsia"/>
          <w:szCs w:val="21"/>
        </w:rPr>
        <w:t>プロジェクトマネージャーとして</w:t>
      </w:r>
      <w:r w:rsidR="00C603C7" w:rsidRPr="00795EF8">
        <w:rPr>
          <w:rFonts w:ascii="ＭＳ 明朝" w:hAnsi="ＭＳ 明朝" w:cs="ＭＳ 明朝" w:hint="eastAsia"/>
          <w:szCs w:val="21"/>
        </w:rPr>
        <w:t>新規顧客獲得のため</w:t>
      </w:r>
      <w:r w:rsidR="00C82327">
        <w:rPr>
          <w:rFonts w:ascii="ＭＳ 明朝" w:hAnsi="ＭＳ 明朝" w:cs="ＭＳ 明朝" w:hint="eastAsia"/>
          <w:szCs w:val="21"/>
        </w:rPr>
        <w:t>の</w:t>
      </w:r>
      <w:r w:rsidR="00517265" w:rsidRPr="00795EF8">
        <w:rPr>
          <w:rFonts w:ascii="ＭＳ 明朝" w:hAnsi="ＭＳ 明朝" w:hint="eastAsia"/>
          <w:szCs w:val="21"/>
        </w:rPr>
        <w:t>戦略立案・</w:t>
      </w:r>
      <w:r w:rsidR="00517265" w:rsidRPr="00795EF8">
        <w:rPr>
          <w:rFonts w:ascii="ＭＳ 明朝" w:hAnsi="ＭＳ 明朝" w:cs="ＭＳ 明朝" w:hint="eastAsia"/>
          <w:szCs w:val="21"/>
        </w:rPr>
        <w:t>各種集客施策</w:t>
      </w:r>
      <w:r w:rsidR="00C603C7" w:rsidRPr="00795EF8">
        <w:rPr>
          <w:rFonts w:ascii="ＭＳ 明朝" w:hAnsi="ＭＳ 明朝" w:cs="ＭＳ 明朝" w:hint="eastAsia"/>
          <w:szCs w:val="21"/>
        </w:rPr>
        <w:t>企画・実施</w:t>
      </w:r>
      <w:r w:rsidR="00C603C7" w:rsidRPr="00795EF8">
        <w:rPr>
          <w:rFonts w:ascii="ＭＳ 明朝" w:hAnsi="ＭＳ 明朝" w:hint="eastAsia"/>
          <w:szCs w:val="21"/>
        </w:rPr>
        <w:t>に</w:t>
      </w:r>
      <w:r w:rsidR="00C603C7" w:rsidRPr="00795EF8">
        <w:rPr>
          <w:rFonts w:ascii="ＭＳ 明朝" w:hAnsi="ＭＳ 明朝" w:cs="ＭＳ 明朝" w:hint="eastAsia"/>
          <w:szCs w:val="21"/>
        </w:rPr>
        <w:t>携わる。○○年○月に○○株式会社に転職し、</w:t>
      </w:r>
      <w:r w:rsidRPr="00795EF8">
        <w:rPr>
          <w:rFonts w:ascii="ＭＳ 明朝" w:hAnsi="ＭＳ 明朝" w:cs="ＭＳ 明朝" w:hint="eastAsia"/>
          <w:szCs w:val="21"/>
        </w:rPr>
        <w:t>現在は</w:t>
      </w:r>
      <w:r w:rsidR="00795EF8">
        <w:rPr>
          <w:rFonts w:ascii="ＭＳ 明朝" w:hAnsi="ＭＳ 明朝" w:cs="ＭＳ 明朝" w:hint="eastAsia"/>
          <w:szCs w:val="21"/>
        </w:rPr>
        <w:t>マーケティング部門の</w:t>
      </w:r>
      <w:r w:rsidR="00AE5831" w:rsidRPr="00795EF8">
        <w:rPr>
          <w:rFonts w:ascii="ＭＳ 明朝" w:hAnsi="ＭＳ 明朝" w:cs="ＭＳ 明朝" w:hint="eastAsia"/>
          <w:szCs w:val="21"/>
        </w:rPr>
        <w:t>マネージャーとして</w:t>
      </w:r>
      <w:r w:rsidR="00560F4A" w:rsidRPr="00795EF8">
        <w:rPr>
          <w:rFonts w:ascii="ＭＳ 明朝" w:hAnsi="ＭＳ 明朝" w:cs="ＭＳ 明朝" w:hint="eastAsia"/>
          <w:szCs w:val="21"/>
        </w:rPr>
        <w:t>○名のマネジメントを行いながら、</w:t>
      </w:r>
      <w:r w:rsidR="00560F4A" w:rsidRPr="00795EF8">
        <w:rPr>
          <w:rFonts w:ascii="ＭＳ 明朝" w:hAnsi="ＭＳ 明朝" w:cs="ＭＳ 明朝"/>
          <w:szCs w:val="21"/>
        </w:rPr>
        <w:t>ブランド戦略設計からTVCM などのマス領域と複数媒体を絡めたデジタル領域の統合プロモーションの企画・実行・効果測定までを一貫して担当</w:t>
      </w:r>
      <w:r w:rsidR="00560F4A" w:rsidRPr="00795EF8">
        <w:rPr>
          <w:rFonts w:ascii="ＭＳ 明朝" w:hAnsi="ＭＳ 明朝" w:cs="ＭＳ 明朝" w:hint="eastAsia"/>
          <w:szCs w:val="21"/>
        </w:rPr>
        <w:t>しております</w:t>
      </w:r>
      <w:r w:rsidR="00560F4A" w:rsidRPr="00795EF8">
        <w:rPr>
          <w:rFonts w:ascii="ＭＳ 明朝" w:hAnsi="ＭＳ 明朝" w:cs="ＭＳ 明朝"/>
          <w:szCs w:val="21"/>
        </w:rPr>
        <w:t>。</w:t>
      </w:r>
    </w:p>
    <w:p w14:paraId="6A64FF54" w14:textId="77777777" w:rsidR="00560F4A" w:rsidRPr="00795EF8" w:rsidRDefault="00560F4A" w:rsidP="001A24D0">
      <w:pPr>
        <w:snapToGrid w:val="0"/>
        <w:rPr>
          <w:rFonts w:ascii="ＭＳ 明朝" w:hAnsi="ＭＳ 明朝"/>
          <w:szCs w:val="21"/>
        </w:rPr>
      </w:pPr>
    </w:p>
    <w:p w14:paraId="505EE72F" w14:textId="77777777" w:rsidR="00FE2BF9" w:rsidRPr="00795EF8" w:rsidRDefault="00FE2BF9" w:rsidP="001A24D0">
      <w:pPr>
        <w:snapToGrid w:val="0"/>
        <w:spacing w:after="120"/>
        <w:rPr>
          <w:rFonts w:ascii="ＭＳ 明朝" w:hAnsi="ＭＳ 明朝"/>
          <w:b/>
          <w:szCs w:val="21"/>
          <w:lang w:eastAsia="zh-CN"/>
        </w:rPr>
      </w:pPr>
      <w:commentRangeStart w:id="3"/>
      <w:r w:rsidRPr="00795EF8">
        <w:rPr>
          <w:rFonts w:ascii="ＭＳ 明朝" w:hAnsi="ＭＳ 明朝" w:hint="eastAsia"/>
          <w:b/>
          <w:szCs w:val="21"/>
          <w:lang w:eastAsia="zh-CN"/>
        </w:rPr>
        <w:t>■ 職務経歴</w:t>
      </w:r>
      <w:commentRangeEnd w:id="3"/>
      <w:r w:rsidR="0006328A" w:rsidRPr="00795EF8">
        <w:rPr>
          <w:rStyle w:val="a9"/>
          <w:rFonts w:ascii="ＭＳ 明朝" w:hAnsi="ＭＳ 明朝"/>
          <w:sz w:val="21"/>
          <w:szCs w:val="21"/>
        </w:rPr>
        <w:commentReference w:id="3"/>
      </w:r>
    </w:p>
    <w:p w14:paraId="63D7C7F8" w14:textId="7C1835BD" w:rsidR="003B4228" w:rsidRPr="00556119" w:rsidRDefault="001375D2" w:rsidP="001A24D0">
      <w:pPr>
        <w:snapToGrid w:val="0"/>
        <w:rPr>
          <w:rFonts w:ascii="ＭＳ 明朝" w:hAnsi="ＭＳ 明朝"/>
          <w:b/>
          <w:szCs w:val="21"/>
          <w:u w:val="single"/>
          <w:lang w:eastAsia="zh-CN"/>
        </w:rPr>
      </w:pPr>
      <w:r w:rsidRPr="00556119">
        <w:rPr>
          <w:rFonts w:ascii="ＭＳ 明朝" w:hAnsi="ＭＳ 明朝" w:hint="eastAsia"/>
          <w:b/>
          <w:szCs w:val="21"/>
          <w:u w:val="single"/>
          <w:lang w:eastAsia="zh-CN"/>
        </w:rPr>
        <w:t>株式会社</w:t>
      </w:r>
      <w:r w:rsidR="00DC6216" w:rsidRPr="00556119">
        <w:rPr>
          <w:rFonts w:ascii="ＭＳ 明朝" w:hAnsi="ＭＳ 明朝" w:hint="eastAsia"/>
          <w:b/>
          <w:szCs w:val="21"/>
          <w:u w:val="single"/>
          <w:lang w:eastAsia="zh-CN"/>
        </w:rPr>
        <w:t>〇〇〇</w:t>
      </w:r>
      <w:r w:rsidRPr="00556119">
        <w:rPr>
          <w:rFonts w:ascii="ＭＳ 明朝" w:hAnsi="ＭＳ 明朝" w:hint="eastAsia"/>
          <w:b/>
          <w:szCs w:val="21"/>
          <w:u w:val="single"/>
          <w:lang w:eastAsia="zh-CN"/>
        </w:rPr>
        <w:t>（</w:t>
      </w:r>
      <w:r w:rsidR="00556119" w:rsidRPr="00556119">
        <w:rPr>
          <w:rStyle w:val="normaltextrun"/>
          <w:rFonts w:eastAsia="Meiryo UI"/>
          <w:b/>
          <w:szCs w:val="21"/>
          <w:u w:val="single"/>
          <w:lang w:eastAsia="zh-CN"/>
        </w:rPr>
        <w:t>20</w:t>
      </w:r>
      <w:r w:rsidR="00556119" w:rsidRPr="00556119">
        <w:rPr>
          <w:rStyle w:val="normaltextrun"/>
          <w:rFonts w:eastAsia="Meiryo UI" w:hint="eastAsia"/>
          <w:b/>
          <w:szCs w:val="21"/>
          <w:u w:val="single"/>
          <w:lang w:eastAsia="zh-CN"/>
        </w:rPr>
        <w:t>**</w:t>
      </w:r>
      <w:r w:rsidRPr="00556119">
        <w:rPr>
          <w:rFonts w:ascii="ＭＳ 明朝" w:hAnsi="ＭＳ 明朝" w:hint="eastAsia"/>
          <w:b/>
          <w:szCs w:val="21"/>
          <w:u w:val="single"/>
          <w:lang w:eastAsia="zh-CN"/>
        </w:rPr>
        <w:t>年</w:t>
      </w:r>
      <w:r w:rsidR="00556119" w:rsidRPr="00556119">
        <w:rPr>
          <w:rStyle w:val="normaltextrun"/>
          <w:rFonts w:eastAsia="Meiryo UI" w:hint="eastAsia"/>
          <w:b/>
          <w:szCs w:val="21"/>
          <w:u w:val="single"/>
          <w:lang w:eastAsia="zh-CN"/>
        </w:rPr>
        <w:t>*</w:t>
      </w:r>
      <w:r w:rsidRPr="00556119">
        <w:rPr>
          <w:rFonts w:ascii="ＭＳ 明朝" w:hAnsi="ＭＳ 明朝" w:hint="eastAsia"/>
          <w:b/>
          <w:szCs w:val="21"/>
          <w:u w:val="single"/>
          <w:lang w:eastAsia="zh-CN"/>
        </w:rPr>
        <w:t>月～</w:t>
      </w:r>
      <w:r w:rsidR="00DC6216" w:rsidRPr="00556119">
        <w:rPr>
          <w:rFonts w:ascii="ＭＳ 明朝" w:hAnsi="ＭＳ 明朝" w:hint="eastAsia"/>
          <w:b/>
          <w:szCs w:val="21"/>
          <w:u w:val="single"/>
          <w:lang w:eastAsia="zh-CN"/>
        </w:rPr>
        <w:t>〇〇</w:t>
      </w:r>
      <w:r w:rsidRPr="00556119">
        <w:rPr>
          <w:rFonts w:ascii="ＭＳ 明朝" w:hAnsi="ＭＳ 明朝" w:hint="eastAsia"/>
          <w:b/>
          <w:szCs w:val="21"/>
          <w:u w:val="single"/>
          <w:lang w:eastAsia="zh-CN"/>
        </w:rPr>
        <w:t>年</w:t>
      </w:r>
      <w:r w:rsidR="00DC6216" w:rsidRPr="00556119">
        <w:rPr>
          <w:rFonts w:ascii="ＭＳ 明朝" w:hAnsi="ＭＳ 明朝" w:hint="eastAsia"/>
          <w:b/>
          <w:szCs w:val="21"/>
          <w:u w:val="single"/>
          <w:lang w:eastAsia="zh-CN"/>
        </w:rPr>
        <w:t>〇</w:t>
      </w:r>
      <w:r w:rsidRPr="00556119">
        <w:rPr>
          <w:rFonts w:ascii="ＭＳ 明朝" w:hAnsi="ＭＳ 明朝" w:hint="eastAsia"/>
          <w:b/>
          <w:szCs w:val="21"/>
          <w:u w:val="single"/>
          <w:lang w:eastAsia="zh-CN"/>
        </w:rPr>
        <w:t>月）</w:t>
      </w:r>
    </w:p>
    <w:p w14:paraId="681F6363" w14:textId="4AB22C88" w:rsidR="00483DB4" w:rsidRPr="00795EF8" w:rsidRDefault="00483DB4" w:rsidP="001A24D0">
      <w:pPr>
        <w:snapToGrid w:val="0"/>
        <w:rPr>
          <w:rFonts w:ascii="ＭＳ 明朝" w:hAnsi="ＭＳ 明朝"/>
          <w:szCs w:val="21"/>
        </w:rPr>
      </w:pPr>
      <w:commentRangeStart w:id="4"/>
      <w:r w:rsidRPr="00795EF8">
        <w:rPr>
          <w:rFonts w:ascii="ＭＳ 明朝" w:hAnsi="ＭＳ 明朝" w:hint="eastAsia"/>
          <w:szCs w:val="21"/>
        </w:rPr>
        <w:t>事業内容</w:t>
      </w:r>
      <w:commentRangeEnd w:id="4"/>
      <w:r w:rsidR="0006328A" w:rsidRPr="00795EF8">
        <w:rPr>
          <w:rStyle w:val="a9"/>
          <w:rFonts w:ascii="ＭＳ 明朝" w:hAnsi="ＭＳ 明朝"/>
          <w:sz w:val="21"/>
          <w:szCs w:val="21"/>
        </w:rPr>
        <w:commentReference w:id="4"/>
      </w:r>
      <w:r w:rsidRPr="00795EF8">
        <w:rPr>
          <w:rFonts w:ascii="ＭＳ 明朝" w:hAnsi="ＭＳ 明朝" w:hint="eastAsia"/>
          <w:szCs w:val="21"/>
        </w:rPr>
        <w:t>：</w:t>
      </w:r>
      <w:r w:rsidR="00C82327" w:rsidRPr="00C82327">
        <w:rPr>
          <w:rFonts w:ascii="ＭＳ 明朝" w:hAnsi="ＭＳ 明朝"/>
          <w:szCs w:val="21"/>
        </w:rPr>
        <w:t>消費財（化粧品・日用品等）メーカー</w:t>
      </w:r>
    </w:p>
    <w:p w14:paraId="5C17E5AD" w14:textId="41ACF052" w:rsidR="00D26A81" w:rsidRPr="00795EF8" w:rsidRDefault="00A85A3B" w:rsidP="001A24D0">
      <w:pPr>
        <w:snapToGrid w:val="0"/>
        <w:rPr>
          <w:rFonts w:ascii="ＭＳ 明朝" w:hAnsi="ＭＳ 明朝"/>
          <w:szCs w:val="21"/>
          <w:lang w:eastAsia="zh-CN"/>
        </w:rPr>
      </w:pPr>
      <w:r w:rsidRPr="00795EF8">
        <w:rPr>
          <w:rFonts w:ascii="ＭＳ 明朝" w:hAnsi="ＭＳ 明朝" w:hint="eastAsia"/>
          <w:szCs w:val="21"/>
          <w:lang w:eastAsia="zh-CN"/>
        </w:rPr>
        <w:t>上場区分：</w:t>
      </w:r>
      <w:r w:rsidR="00DC6216" w:rsidRPr="00795EF8">
        <w:rPr>
          <w:rFonts w:ascii="ＭＳ 明朝" w:hAnsi="ＭＳ 明朝" w:hint="eastAsia"/>
          <w:szCs w:val="21"/>
          <w:lang w:eastAsia="zh-CN"/>
        </w:rPr>
        <w:t>〇〇</w:t>
      </w:r>
      <w:r w:rsidR="00556119">
        <w:rPr>
          <w:rFonts w:ascii="ＭＳ 明朝" w:hAnsi="ＭＳ 明朝" w:hint="eastAsia"/>
          <w:szCs w:val="21"/>
          <w:lang w:eastAsia="zh-CN"/>
        </w:rPr>
        <w:t>上場</w:t>
      </w:r>
      <w:r w:rsidRPr="00795EF8">
        <w:rPr>
          <w:rFonts w:ascii="ＭＳ 明朝" w:hAnsi="ＭＳ 明朝" w:hint="eastAsia"/>
          <w:szCs w:val="21"/>
          <w:lang w:eastAsia="zh-CN"/>
        </w:rPr>
        <w:t xml:space="preserve">　資本金：</w:t>
      </w:r>
      <w:r w:rsidR="00556119">
        <w:rPr>
          <w:rStyle w:val="normaltextrun"/>
          <w:rFonts w:ascii="ＭＳ 明朝" w:hAnsi="ＭＳ 明朝" w:hint="eastAsia"/>
          <w:szCs w:val="21"/>
          <w:lang w:eastAsia="zh-CN"/>
        </w:rPr>
        <w:t>○</w:t>
      </w:r>
      <w:r w:rsidRPr="00795EF8">
        <w:rPr>
          <w:rFonts w:ascii="ＭＳ 明朝" w:hAnsi="ＭＳ 明朝" w:hint="eastAsia"/>
          <w:szCs w:val="21"/>
          <w:lang w:eastAsia="zh-CN"/>
        </w:rPr>
        <w:t>円　売上：</w:t>
      </w:r>
      <w:r w:rsidR="00556119">
        <w:rPr>
          <w:rStyle w:val="normaltextrun"/>
          <w:rFonts w:ascii="ＭＳ 明朝" w:hAnsi="ＭＳ 明朝" w:hint="eastAsia"/>
          <w:szCs w:val="21"/>
          <w:lang w:eastAsia="zh-CN"/>
        </w:rPr>
        <w:t>○</w:t>
      </w:r>
      <w:r w:rsidRPr="00795EF8">
        <w:rPr>
          <w:rFonts w:ascii="ＭＳ 明朝" w:hAnsi="ＭＳ 明朝" w:hint="eastAsia"/>
          <w:szCs w:val="21"/>
          <w:lang w:eastAsia="zh-CN"/>
        </w:rPr>
        <w:t xml:space="preserve">円　</w:t>
      </w:r>
      <w:r w:rsidR="00556119" w:rsidRPr="00795EF8">
        <w:rPr>
          <w:rFonts w:ascii="ＭＳ 明朝" w:hAnsi="ＭＳ 明朝" w:hint="eastAsia"/>
          <w:szCs w:val="21"/>
          <w:lang w:eastAsia="zh-CN"/>
        </w:rPr>
        <w:t>従業員：</w:t>
      </w:r>
      <w:r w:rsidR="00556119">
        <w:rPr>
          <w:rStyle w:val="normaltextrun"/>
          <w:rFonts w:ascii="ＭＳ 明朝" w:hAnsi="ＭＳ 明朝" w:hint="eastAsia"/>
          <w:szCs w:val="21"/>
          <w:lang w:eastAsia="zh-CN"/>
        </w:rPr>
        <w:t>○</w:t>
      </w:r>
      <w:r w:rsidR="00556119" w:rsidRPr="00795EF8">
        <w:rPr>
          <w:rFonts w:ascii="ＭＳ 明朝" w:hAnsi="ＭＳ 明朝" w:hint="eastAsia"/>
          <w:szCs w:val="21"/>
          <w:lang w:eastAsia="zh-CN"/>
        </w:rPr>
        <w:t>名</w:t>
      </w:r>
      <w:r w:rsidR="00556119">
        <w:rPr>
          <w:rFonts w:ascii="ＭＳ 明朝" w:hAnsi="ＭＳ 明朝" w:hint="eastAsia"/>
          <w:szCs w:val="21"/>
          <w:lang w:eastAsia="zh-CN"/>
        </w:rPr>
        <w:t xml:space="preserve">　</w:t>
      </w:r>
      <w:r w:rsidRPr="00795EF8">
        <w:rPr>
          <w:rFonts w:ascii="ＭＳ 明朝" w:hAnsi="ＭＳ 明朝" w:hint="eastAsia"/>
          <w:szCs w:val="21"/>
          <w:lang w:eastAsia="zh-CN"/>
        </w:rPr>
        <w:t>雇用形態：</w:t>
      </w:r>
      <w:r w:rsidR="00556119">
        <w:rPr>
          <w:rFonts w:ascii="ＭＳ 明朝" w:hAnsi="ＭＳ 明朝" w:hint="eastAsia"/>
          <w:szCs w:val="21"/>
        </w:rPr>
        <w:t>○○</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403"/>
        <w:gridCol w:w="8319"/>
      </w:tblGrid>
      <w:tr w:rsidR="00483DB4" w:rsidRPr="00795EF8" w14:paraId="4ACEE5B9" w14:textId="77777777" w:rsidTr="00556119">
        <w:tc>
          <w:tcPr>
            <w:tcW w:w="1403" w:type="dxa"/>
            <w:tcBorders>
              <w:top w:val="single" w:sz="12" w:space="0" w:color="auto"/>
              <w:left w:val="single" w:sz="12" w:space="0" w:color="auto"/>
              <w:bottom w:val="single" w:sz="12" w:space="0" w:color="auto"/>
            </w:tcBorders>
            <w:shd w:val="clear" w:color="auto" w:fill="E7E6E6" w:themeFill="background2"/>
          </w:tcPr>
          <w:p w14:paraId="1BD305A0" w14:textId="77777777" w:rsidR="00483DB4" w:rsidRPr="00795EF8" w:rsidRDefault="00483DB4" w:rsidP="001A24D0">
            <w:pPr>
              <w:snapToGrid w:val="0"/>
              <w:jc w:val="center"/>
              <w:rPr>
                <w:rFonts w:ascii="ＭＳ 明朝" w:hAnsi="ＭＳ 明朝"/>
                <w:b/>
                <w:color w:val="FFFFFF"/>
                <w:szCs w:val="21"/>
              </w:rPr>
            </w:pPr>
            <w:r w:rsidRPr="00795EF8">
              <w:rPr>
                <w:rFonts w:ascii="ＭＳ 明朝" w:hAnsi="ＭＳ 明朝" w:hint="eastAsia"/>
                <w:b/>
                <w:bCs/>
                <w:szCs w:val="21"/>
              </w:rPr>
              <w:t>期間</w:t>
            </w:r>
          </w:p>
        </w:tc>
        <w:tc>
          <w:tcPr>
            <w:tcW w:w="8319" w:type="dxa"/>
            <w:tcBorders>
              <w:top w:val="single" w:sz="12" w:space="0" w:color="auto"/>
              <w:bottom w:val="single" w:sz="12" w:space="0" w:color="auto"/>
              <w:right w:val="single" w:sz="12" w:space="0" w:color="auto"/>
            </w:tcBorders>
            <w:shd w:val="clear" w:color="auto" w:fill="E7E6E6" w:themeFill="background2"/>
          </w:tcPr>
          <w:p w14:paraId="098B948F" w14:textId="77777777" w:rsidR="00483DB4" w:rsidRPr="00795EF8" w:rsidRDefault="00483DB4" w:rsidP="001A24D0">
            <w:pPr>
              <w:snapToGrid w:val="0"/>
              <w:jc w:val="center"/>
              <w:rPr>
                <w:rFonts w:ascii="ＭＳ 明朝" w:hAnsi="ＭＳ 明朝"/>
                <w:b/>
                <w:bCs/>
                <w:color w:val="FFFFFF"/>
                <w:szCs w:val="21"/>
              </w:rPr>
            </w:pPr>
            <w:r w:rsidRPr="00795EF8">
              <w:rPr>
                <w:rFonts w:ascii="ＭＳ 明朝" w:hAnsi="ＭＳ 明朝" w:hint="eastAsia"/>
                <w:b/>
                <w:bCs/>
                <w:szCs w:val="21"/>
              </w:rPr>
              <w:t>業務内容</w:t>
            </w:r>
          </w:p>
        </w:tc>
      </w:tr>
      <w:tr w:rsidR="00C82327" w:rsidRPr="00795EF8" w14:paraId="6A3D088F" w14:textId="77777777" w:rsidTr="00556119">
        <w:trPr>
          <w:trHeight w:val="380"/>
        </w:trPr>
        <w:tc>
          <w:tcPr>
            <w:tcW w:w="1403" w:type="dxa"/>
            <w:vMerge w:val="restart"/>
            <w:tcBorders>
              <w:top w:val="single" w:sz="12" w:space="0" w:color="auto"/>
              <w:left w:val="single" w:sz="12" w:space="0" w:color="auto"/>
            </w:tcBorders>
            <w:shd w:val="clear" w:color="auto" w:fill="FFFFFF" w:themeFill="background1"/>
          </w:tcPr>
          <w:p w14:paraId="7E4FD7C0" w14:textId="77777777" w:rsidR="00C82327" w:rsidRPr="00C82327" w:rsidRDefault="00C82327" w:rsidP="001A24D0">
            <w:pPr>
              <w:snapToGrid w:val="0"/>
              <w:rPr>
                <w:rFonts w:ascii="ＭＳ 明朝" w:hAnsi="ＭＳ 明朝"/>
                <w:bCs/>
                <w:szCs w:val="21"/>
              </w:rPr>
            </w:pPr>
            <w:r w:rsidRPr="00C82327">
              <w:rPr>
                <w:rFonts w:ascii="ＭＳ 明朝" w:hAnsi="ＭＳ 明朝" w:hint="eastAsia"/>
                <w:bCs/>
                <w:szCs w:val="21"/>
              </w:rPr>
              <w:t>20</w:t>
            </w:r>
            <w:r w:rsidRPr="00C82327">
              <w:rPr>
                <w:rFonts w:ascii="ＭＳ 明朝" w:hAnsi="ＭＳ 明朝"/>
                <w:bCs/>
                <w:szCs w:val="21"/>
              </w:rPr>
              <w:t>**</w:t>
            </w:r>
            <w:r w:rsidRPr="00C82327">
              <w:rPr>
                <w:rFonts w:ascii="ＭＳ 明朝" w:hAnsi="ＭＳ 明朝" w:hint="eastAsia"/>
                <w:bCs/>
                <w:szCs w:val="21"/>
              </w:rPr>
              <w:t>年*月～</w:t>
            </w:r>
          </w:p>
          <w:p w14:paraId="5814D004" w14:textId="0DD9285D" w:rsidR="00D54FBA" w:rsidRPr="00C82327" w:rsidRDefault="00D54FBA" w:rsidP="001A24D0">
            <w:pPr>
              <w:snapToGrid w:val="0"/>
              <w:rPr>
                <w:rFonts w:ascii="ＭＳ 明朝" w:hAnsi="ＭＳ 明朝"/>
                <w:bCs/>
                <w:szCs w:val="21"/>
              </w:rPr>
            </w:pPr>
            <w:r>
              <w:rPr>
                <w:rFonts w:ascii="ＭＳ 明朝" w:hAnsi="ＭＳ 明朝" w:hint="eastAsia"/>
                <w:bCs/>
                <w:szCs w:val="21"/>
              </w:rPr>
              <w:t>現在</w:t>
            </w:r>
          </w:p>
        </w:tc>
        <w:tc>
          <w:tcPr>
            <w:tcW w:w="8319" w:type="dxa"/>
            <w:tcBorders>
              <w:top w:val="single" w:sz="12" w:space="0" w:color="auto"/>
              <w:bottom w:val="dotted" w:sz="4" w:space="0" w:color="auto"/>
              <w:right w:val="single" w:sz="12" w:space="0" w:color="auto"/>
            </w:tcBorders>
            <w:shd w:val="clear" w:color="auto" w:fill="auto"/>
            <w:vAlign w:val="center"/>
          </w:tcPr>
          <w:p w14:paraId="621C1420" w14:textId="7476EA5C" w:rsidR="00C82327" w:rsidRPr="00C82327" w:rsidRDefault="00C82327" w:rsidP="00556119">
            <w:pPr>
              <w:snapToGrid w:val="0"/>
              <w:rPr>
                <w:rFonts w:ascii="ＭＳ 明朝" w:hAnsi="ＭＳ 明朝"/>
                <w:bCs/>
                <w:szCs w:val="21"/>
              </w:rPr>
            </w:pPr>
            <w:r w:rsidRPr="00C82327">
              <w:rPr>
                <w:rFonts w:ascii="ＭＳ 明朝" w:hAnsi="ＭＳ 明朝" w:hint="eastAsia"/>
                <w:bCs/>
                <w:szCs w:val="21"/>
              </w:rPr>
              <w:t>マーケティング本部　（マネージャー）　マネージャー以下</w:t>
            </w:r>
            <w:r w:rsidR="00D54FBA">
              <w:rPr>
                <w:rFonts w:ascii="ＭＳ 明朝" w:hAnsi="ＭＳ 明朝" w:hint="eastAsia"/>
                <w:bCs/>
                <w:szCs w:val="21"/>
              </w:rPr>
              <w:t>5</w:t>
            </w:r>
            <w:r w:rsidRPr="00C82327">
              <w:rPr>
                <w:rFonts w:ascii="ＭＳ 明朝" w:hAnsi="ＭＳ 明朝" w:hint="eastAsia"/>
                <w:bCs/>
                <w:szCs w:val="21"/>
              </w:rPr>
              <w:t>名</w:t>
            </w:r>
          </w:p>
        </w:tc>
      </w:tr>
      <w:tr w:rsidR="00C82327" w:rsidRPr="00795EF8" w14:paraId="2CF6FBD2" w14:textId="77777777" w:rsidTr="00556119">
        <w:trPr>
          <w:trHeight w:val="885"/>
        </w:trPr>
        <w:tc>
          <w:tcPr>
            <w:tcW w:w="1403" w:type="dxa"/>
            <w:vMerge/>
            <w:tcBorders>
              <w:left w:val="single" w:sz="12" w:space="0" w:color="auto"/>
            </w:tcBorders>
          </w:tcPr>
          <w:p w14:paraId="774C7AB9" w14:textId="77777777" w:rsidR="00C82327" w:rsidRPr="00C82327" w:rsidRDefault="00C82327" w:rsidP="001A24D0">
            <w:pPr>
              <w:snapToGrid w:val="0"/>
              <w:rPr>
                <w:rFonts w:ascii="ＭＳ 明朝" w:hAnsi="ＭＳ 明朝"/>
                <w:bCs/>
                <w:szCs w:val="21"/>
              </w:rPr>
            </w:pPr>
          </w:p>
        </w:tc>
        <w:tc>
          <w:tcPr>
            <w:tcW w:w="8319" w:type="dxa"/>
            <w:tcBorders>
              <w:top w:val="dotted" w:sz="4" w:space="0" w:color="auto"/>
              <w:right w:val="single" w:sz="12" w:space="0" w:color="auto"/>
            </w:tcBorders>
            <w:shd w:val="clear" w:color="auto" w:fill="auto"/>
          </w:tcPr>
          <w:p w14:paraId="1AF667C0" w14:textId="77777777" w:rsidR="00C82327" w:rsidRPr="00C82327" w:rsidRDefault="00C82327" w:rsidP="001A24D0">
            <w:pPr>
              <w:snapToGrid w:val="0"/>
              <w:rPr>
                <w:rFonts w:ascii="ＭＳ 明朝" w:hAnsi="ＭＳ 明朝"/>
                <w:b/>
                <w:bCs/>
                <w:szCs w:val="21"/>
              </w:rPr>
            </w:pPr>
            <w:r w:rsidRPr="00C82327">
              <w:rPr>
                <w:rFonts w:ascii="ＭＳ 明朝" w:hAnsi="ＭＳ 明朝" w:hint="eastAsia"/>
                <w:b/>
                <w:bCs/>
                <w:szCs w:val="21"/>
              </w:rPr>
              <w:t>【業務内容】</w:t>
            </w:r>
          </w:p>
          <w:p w14:paraId="41058378" w14:textId="1C5BE7DC"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マーケティング戦略全体の立案および中長期計画の策定・推進</w:t>
            </w:r>
          </w:p>
          <w:p w14:paraId="0B915F8C" w14:textId="0CDAB486"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年間予算策定・管理およびプロモーション投資効果の最適化</w:t>
            </w:r>
          </w:p>
          <w:p w14:paraId="630B463D" w14:textId="039F664E" w:rsidR="00290B58" w:rsidRPr="00290B58" w:rsidRDefault="00290B58" w:rsidP="50EA364B">
            <w:pPr>
              <w:snapToGrid w:val="0"/>
              <w:rPr>
                <w:rFonts w:ascii="ＭＳ 明朝" w:hAnsi="ＭＳ 明朝"/>
              </w:rPr>
            </w:pPr>
            <w:r w:rsidRPr="50EA364B">
              <w:rPr>
                <w:rFonts w:ascii="ＭＳ 明朝" w:hAnsi="ＭＳ 明朝"/>
              </w:rPr>
              <w:t>・新商品開発プロジェクトの主導（市場調査、販売戦略立案）</w:t>
            </w:r>
          </w:p>
          <w:p w14:paraId="42927DD5" w14:textId="09F6E86E" w:rsidR="00290B58" w:rsidRPr="00290B58" w:rsidRDefault="00290B58" w:rsidP="50EA364B">
            <w:pPr>
              <w:snapToGrid w:val="0"/>
              <w:rPr>
                <w:rFonts w:ascii="ＭＳ 明朝" w:hAnsi="ＭＳ 明朝"/>
              </w:rPr>
            </w:pPr>
            <w:r w:rsidRPr="50EA364B">
              <w:rPr>
                <w:rFonts w:ascii="ＭＳ 明朝" w:hAnsi="ＭＳ 明朝"/>
              </w:rPr>
              <w:t>・マーケティング施策（広告宣伝・販促・デジタルマーケティング・店頭施策等）の企画・推進</w:t>
            </w:r>
          </w:p>
          <w:p w14:paraId="08F22EE5" w14:textId="47D9CD1B" w:rsid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ブランド構築・リブランディング施策の計画・実行管理</w:t>
            </w:r>
          </w:p>
          <w:p w14:paraId="1273AC77" w14:textId="1237347A" w:rsidR="00290B58" w:rsidRPr="00290B58" w:rsidRDefault="00290B58" w:rsidP="50EA364B">
            <w:pPr>
              <w:snapToGrid w:val="0"/>
              <w:rPr>
                <w:rFonts w:ascii="ＭＳ 明朝" w:hAnsi="ＭＳ 明朝"/>
              </w:rPr>
            </w:pPr>
            <w:r w:rsidRPr="50EA364B">
              <w:rPr>
                <w:rFonts w:ascii="ＭＳ 明朝" w:hAnsi="ＭＳ 明朝"/>
              </w:rPr>
              <w:t>・社外パートナー企業（広告代理店、制作会社等）との折衝、協業推進</w:t>
            </w:r>
          </w:p>
          <w:p w14:paraId="2E427355" w14:textId="10685150" w:rsidR="00C82327" w:rsidRDefault="00290B58" w:rsidP="50EA364B">
            <w:pPr>
              <w:snapToGrid w:val="0"/>
              <w:rPr>
                <w:rFonts w:ascii="ＭＳ 明朝" w:hAnsi="ＭＳ 明朝"/>
              </w:rPr>
            </w:pPr>
            <w:r w:rsidRPr="50EA364B">
              <w:rPr>
                <w:rFonts w:ascii="ＭＳ 明朝" w:hAnsi="ＭＳ 明朝"/>
              </w:rPr>
              <w:t>・経営層へのレポーティング、提案資料作成、プレゼンテーション</w:t>
            </w:r>
          </w:p>
          <w:p w14:paraId="3E3898F1" w14:textId="77777777" w:rsidR="00290B58" w:rsidRPr="00290B58" w:rsidRDefault="00290B58" w:rsidP="001A24D0">
            <w:pPr>
              <w:snapToGrid w:val="0"/>
              <w:rPr>
                <w:rFonts w:ascii="ＭＳ 明朝" w:hAnsi="ＭＳ 明朝"/>
                <w:szCs w:val="21"/>
              </w:rPr>
            </w:pPr>
          </w:p>
          <w:p w14:paraId="745858BA" w14:textId="38F2564D" w:rsidR="00D54FBA" w:rsidRDefault="00D54FBA" w:rsidP="001A24D0">
            <w:pPr>
              <w:snapToGrid w:val="0"/>
              <w:rPr>
                <w:rFonts w:ascii="ＭＳ 明朝" w:hAnsi="ＭＳ 明朝"/>
                <w:b/>
                <w:bCs/>
                <w:szCs w:val="21"/>
              </w:rPr>
            </w:pPr>
            <w:r w:rsidRPr="001A24D0">
              <w:rPr>
                <w:rFonts w:ascii="ＭＳ 明朝" w:hAnsi="ＭＳ 明朝" w:hint="eastAsia"/>
                <w:b/>
                <w:bCs/>
                <w:szCs w:val="21"/>
              </w:rPr>
              <w:t>【主なプロジェクト</w:t>
            </w:r>
            <w:r w:rsidR="00290B58">
              <w:rPr>
                <w:rFonts w:ascii="ＭＳ 明朝" w:hAnsi="ＭＳ 明朝" w:hint="eastAsia"/>
                <w:b/>
                <w:bCs/>
                <w:szCs w:val="21"/>
              </w:rPr>
              <w:t>・実績</w:t>
            </w:r>
            <w:r w:rsidRPr="001A24D0">
              <w:rPr>
                <w:rFonts w:ascii="ＭＳ 明朝" w:hAnsi="ＭＳ 明朝" w:hint="eastAsia"/>
                <w:b/>
                <w:bCs/>
                <w:szCs w:val="21"/>
              </w:rPr>
              <w:t>】</w:t>
            </w:r>
          </w:p>
          <w:p w14:paraId="352A0CDE" w14:textId="77777777" w:rsidR="00290B58" w:rsidRPr="009D02D6" w:rsidRDefault="00290B58" w:rsidP="00290B58">
            <w:pPr>
              <w:snapToGrid w:val="0"/>
              <w:rPr>
                <w:rFonts w:ascii="ＭＳ 明朝" w:hAnsi="ＭＳ 明朝"/>
                <w:b/>
                <w:bCs/>
                <w:szCs w:val="21"/>
                <w:u w:val="single"/>
              </w:rPr>
            </w:pPr>
            <w:r w:rsidRPr="009D02D6">
              <w:rPr>
                <w:rFonts w:ascii="ＭＳ 明朝" w:hAnsi="ＭＳ 明朝" w:hint="eastAsia"/>
                <w:b/>
                <w:bCs/>
                <w:szCs w:val="21"/>
                <w:u w:val="single"/>
              </w:rPr>
              <w:t>■ECチャネル強化プロジェクト</w:t>
            </w:r>
          </w:p>
          <w:p w14:paraId="1A550C0A" w14:textId="77777777" w:rsidR="00290B58" w:rsidRDefault="00290B58" w:rsidP="00290B58">
            <w:pPr>
              <w:snapToGrid w:val="0"/>
              <w:rPr>
                <w:rFonts w:ascii="ＭＳ 明朝" w:hAnsi="ＭＳ 明朝"/>
                <w:szCs w:val="21"/>
              </w:rPr>
            </w:pPr>
            <w:r>
              <w:rPr>
                <w:rFonts w:ascii="ＭＳ 明朝" w:hAnsi="ＭＳ 明朝" w:hint="eastAsia"/>
                <w:szCs w:val="21"/>
              </w:rPr>
              <w:t>【目的／背景】</w:t>
            </w:r>
          </w:p>
          <w:p w14:paraId="7883EBFD" w14:textId="5DF4FB38" w:rsidR="00290B58" w:rsidRDefault="00430AEA" w:rsidP="00290B58">
            <w:pPr>
              <w:snapToGrid w:val="0"/>
              <w:rPr>
                <w:rFonts w:ascii="ＭＳ 明朝" w:hAnsi="ＭＳ 明朝"/>
                <w:szCs w:val="21"/>
              </w:rPr>
            </w:pPr>
            <w:r w:rsidRPr="00430AEA">
              <w:rPr>
                <w:rFonts w:ascii="ＭＳ 明朝" w:hAnsi="ＭＳ 明朝"/>
                <w:szCs w:val="21"/>
              </w:rPr>
              <w:t>コロナ禍の影響による消費者の購買行動変化を受け、自社商品の販売主力チャネルを実店舗からECへシフトさせる必要がありました。また、競合他社のEC施策強化によって自社ECサイトのシェアが伸び悩んでおり、売上拡大とリピーター獲得が課題となっていました。</w:t>
            </w:r>
          </w:p>
          <w:p w14:paraId="7E62B1CB" w14:textId="13CC595C" w:rsidR="00290B58" w:rsidRPr="00290B58" w:rsidRDefault="00290B58" w:rsidP="00290B58">
            <w:pPr>
              <w:snapToGrid w:val="0"/>
              <w:rPr>
                <w:rFonts w:ascii="ＭＳ 明朝" w:hAnsi="ＭＳ 明朝"/>
                <w:szCs w:val="21"/>
              </w:rPr>
            </w:pPr>
            <w:r>
              <w:rPr>
                <w:rFonts w:ascii="ＭＳ 明朝" w:hAnsi="ＭＳ 明朝" w:hint="eastAsia"/>
                <w:szCs w:val="21"/>
              </w:rPr>
              <w:t>【内容】</w:t>
            </w:r>
          </w:p>
          <w:p w14:paraId="78013554" w14:textId="1CF36D0D"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オウンドメディア</w:t>
            </w:r>
            <w:r>
              <w:rPr>
                <w:rFonts w:ascii="ＭＳ 明朝" w:hAnsi="ＭＳ 明朝" w:hint="eastAsia"/>
                <w:szCs w:val="21"/>
              </w:rPr>
              <w:t>や</w:t>
            </w:r>
            <w:r w:rsidRPr="00290B58">
              <w:rPr>
                <w:rFonts w:ascii="ＭＳ 明朝" w:hAnsi="ＭＳ 明朝" w:hint="eastAsia"/>
                <w:szCs w:val="21"/>
              </w:rPr>
              <w:t>外部モールの機能強化、UI/UX改修ディレクション</w:t>
            </w:r>
          </w:p>
          <w:p w14:paraId="6167D16C" w14:textId="41AB4BA3"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デジタル広告（Google/Instagram）施策のKPI設計・効果測定</w:t>
            </w:r>
          </w:p>
          <w:p w14:paraId="55CFE566" w14:textId="3A39DB31" w:rsidR="00290B58" w:rsidRPr="00290B58" w:rsidRDefault="00290B58" w:rsidP="50EA364B">
            <w:pPr>
              <w:snapToGrid w:val="0"/>
              <w:rPr>
                <w:rFonts w:ascii="ＭＳ 明朝" w:hAnsi="ＭＳ 明朝"/>
              </w:rPr>
            </w:pPr>
            <w:r w:rsidRPr="50EA364B">
              <w:rPr>
                <w:rFonts w:ascii="ＭＳ 明朝" w:hAnsi="ＭＳ 明朝"/>
              </w:rPr>
              <w:t>・顧客分析に基づくターゲティングとパーソナライズキャンペーン施策進行管理</w:t>
            </w:r>
          </w:p>
          <w:p w14:paraId="5E6611A5" w14:textId="374A3CAD" w:rsidR="00290B58" w:rsidRDefault="00290B58" w:rsidP="00290B58">
            <w:pPr>
              <w:snapToGrid w:val="0"/>
              <w:rPr>
                <w:rFonts w:ascii="ＭＳ 明朝" w:hAnsi="ＭＳ 明朝"/>
                <w:szCs w:val="21"/>
              </w:rPr>
            </w:pPr>
            <w:r>
              <w:rPr>
                <w:rFonts w:ascii="ＭＳ 明朝" w:hAnsi="ＭＳ 明朝" w:hint="eastAsia"/>
                <w:szCs w:val="21"/>
              </w:rPr>
              <w:t>【成果】</w:t>
            </w:r>
          </w:p>
          <w:p w14:paraId="5CED8FE9" w14:textId="39E4B338" w:rsidR="00430AEA" w:rsidRPr="00430AEA" w:rsidRDefault="00430AEA" w:rsidP="50EA364B">
            <w:pPr>
              <w:snapToGrid w:val="0"/>
              <w:rPr>
                <w:rFonts w:ascii="ＭＳ 明朝" w:hAnsi="ＭＳ 明朝"/>
              </w:rPr>
            </w:pPr>
            <w:r w:rsidRPr="50EA364B">
              <w:rPr>
                <w:rFonts w:ascii="ＭＳ 明朝" w:hAnsi="ＭＳ 明朝"/>
              </w:rPr>
              <w:t>・EC売上が前年比</w:t>
            </w:r>
            <w:r w:rsidR="2B75ECE4" w:rsidRPr="50EA364B">
              <w:rPr>
                <w:rFonts w:ascii="ＭＳ 明朝" w:hAnsi="ＭＳ 明朝"/>
              </w:rPr>
              <w:t>○○</w:t>
            </w:r>
            <w:r w:rsidRPr="50EA364B">
              <w:rPr>
                <w:rFonts w:ascii="ＭＳ 明朝" w:hAnsi="ＭＳ 明朝"/>
              </w:rPr>
              <w:t>％に拡大、特に新規顧客の獲得数が大幅増加</w:t>
            </w:r>
          </w:p>
          <w:p w14:paraId="20B6BA2F" w14:textId="23858562" w:rsidR="00430AEA" w:rsidRPr="00430AEA" w:rsidRDefault="00430AEA" w:rsidP="50EA364B">
            <w:pPr>
              <w:snapToGrid w:val="0"/>
              <w:rPr>
                <w:rFonts w:ascii="ＭＳ 明朝" w:hAnsi="ＭＳ 明朝"/>
              </w:rPr>
            </w:pPr>
            <w:r w:rsidRPr="50EA364B">
              <w:rPr>
                <w:rFonts w:ascii="ＭＳ 明朝" w:hAnsi="ＭＳ 明朝"/>
              </w:rPr>
              <w:t>・サイト来訪者の平均滞在時間が</w:t>
            </w:r>
            <w:r w:rsidR="2EE97518" w:rsidRPr="50EA364B">
              <w:rPr>
                <w:rFonts w:ascii="ＭＳ 明朝" w:hAnsi="ＭＳ 明朝"/>
              </w:rPr>
              <w:t>○○</w:t>
            </w:r>
            <w:r w:rsidRPr="50EA364B">
              <w:rPr>
                <w:rFonts w:ascii="ＭＳ 明朝" w:hAnsi="ＭＳ 明朝"/>
              </w:rPr>
              <w:t>倍、CVR（購入率）も</w:t>
            </w:r>
            <w:r w:rsidR="581D758A" w:rsidRPr="50EA364B">
              <w:rPr>
                <w:rFonts w:ascii="ＭＳ 明朝" w:hAnsi="ＭＳ 明朝"/>
              </w:rPr>
              <w:t>○○</w:t>
            </w:r>
            <w:r w:rsidRPr="50EA364B">
              <w:rPr>
                <w:rFonts w:ascii="ＭＳ 明朝" w:hAnsi="ＭＳ 明朝"/>
              </w:rPr>
              <w:t>％向上</w:t>
            </w:r>
          </w:p>
          <w:p w14:paraId="1D115D11" w14:textId="696A3BB1" w:rsidR="00430AEA" w:rsidRPr="00430AEA" w:rsidRDefault="00430AEA" w:rsidP="00430AEA">
            <w:pPr>
              <w:snapToGrid w:val="0"/>
              <w:rPr>
                <w:rFonts w:ascii="ＭＳ 明朝" w:hAnsi="ＭＳ 明朝"/>
                <w:szCs w:val="21"/>
              </w:rPr>
            </w:pPr>
            <w:r>
              <w:rPr>
                <w:rFonts w:ascii="ＭＳ 明朝" w:hAnsi="ＭＳ 明朝" w:hint="eastAsia"/>
                <w:szCs w:val="21"/>
              </w:rPr>
              <w:t>・</w:t>
            </w:r>
            <w:r w:rsidRPr="00430AEA">
              <w:rPr>
                <w:rFonts w:ascii="ＭＳ 明朝" w:hAnsi="ＭＳ 明朝" w:hint="eastAsia"/>
                <w:szCs w:val="21"/>
              </w:rPr>
              <w:t>レビュー件数が従来の3倍に増加し、商品リピート率も大幅アップ</w:t>
            </w:r>
          </w:p>
          <w:p w14:paraId="488987E5" w14:textId="5BF8FBE7" w:rsidR="00290B58" w:rsidRDefault="00430AEA" w:rsidP="00430AEA">
            <w:pPr>
              <w:snapToGrid w:val="0"/>
              <w:rPr>
                <w:rFonts w:ascii="ＭＳ 明朝" w:hAnsi="ＭＳ 明朝"/>
                <w:szCs w:val="21"/>
              </w:rPr>
            </w:pPr>
            <w:r>
              <w:rPr>
                <w:rFonts w:ascii="ＭＳ 明朝" w:hAnsi="ＭＳ 明朝" w:hint="eastAsia"/>
                <w:szCs w:val="21"/>
              </w:rPr>
              <w:t>・</w:t>
            </w:r>
            <w:r w:rsidRPr="00430AEA">
              <w:rPr>
                <w:rFonts w:ascii="ＭＳ 明朝" w:hAnsi="ＭＳ 明朝" w:hint="eastAsia"/>
                <w:szCs w:val="21"/>
              </w:rPr>
              <w:t>顧客満足度調査で「使いやすさ」や「サポート対応」に高評価の声が多数寄せられた</w:t>
            </w:r>
          </w:p>
          <w:p w14:paraId="558A7EE1" w14:textId="77777777" w:rsidR="00430AEA" w:rsidRPr="00430AEA" w:rsidRDefault="00430AEA" w:rsidP="00430AEA">
            <w:pPr>
              <w:snapToGrid w:val="0"/>
              <w:rPr>
                <w:rFonts w:ascii="ＭＳ 明朝" w:hAnsi="ＭＳ 明朝"/>
                <w:b/>
                <w:bCs/>
                <w:szCs w:val="21"/>
              </w:rPr>
            </w:pPr>
          </w:p>
          <w:p w14:paraId="0E06BB2C" w14:textId="5757DF05" w:rsidR="00290B58" w:rsidRPr="00290B58" w:rsidRDefault="00290B58" w:rsidP="00290B58">
            <w:pPr>
              <w:snapToGrid w:val="0"/>
              <w:rPr>
                <w:rFonts w:ascii="ＭＳ 明朝" w:hAnsi="ＭＳ 明朝"/>
                <w:b/>
                <w:bCs/>
                <w:szCs w:val="21"/>
                <w:u w:val="single"/>
              </w:rPr>
            </w:pPr>
            <w:r w:rsidRPr="00290B58">
              <w:rPr>
                <w:rFonts w:ascii="ＭＳ 明朝" w:hAnsi="ＭＳ 明朝" w:hint="eastAsia"/>
                <w:b/>
                <w:bCs/>
                <w:szCs w:val="21"/>
                <w:u w:val="single"/>
              </w:rPr>
              <w:t>■オウンドメディアを活用したブランド認知強化施策</w:t>
            </w:r>
          </w:p>
          <w:p w14:paraId="334749BF" w14:textId="47511782"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目的／背景</w:t>
            </w:r>
            <w:r>
              <w:rPr>
                <w:rFonts w:ascii="ＭＳ 明朝" w:hAnsi="ＭＳ 明朝" w:hint="eastAsia"/>
                <w:szCs w:val="21"/>
              </w:rPr>
              <w:t>】</w:t>
            </w:r>
          </w:p>
          <w:p w14:paraId="19C4D4C5" w14:textId="77777777" w:rsidR="00430AEA" w:rsidRDefault="00430AEA" w:rsidP="00290B58">
            <w:pPr>
              <w:snapToGrid w:val="0"/>
              <w:rPr>
                <w:rFonts w:ascii="ＭＳ 明朝" w:hAnsi="ＭＳ 明朝"/>
                <w:szCs w:val="21"/>
              </w:rPr>
            </w:pPr>
            <w:r w:rsidRPr="00430AEA">
              <w:rPr>
                <w:rFonts w:ascii="ＭＳ 明朝" w:hAnsi="ＭＳ 明朝" w:hint="eastAsia"/>
                <w:szCs w:val="21"/>
              </w:rPr>
              <w:t>自社の主力スキンケアブランドは既存顧客には支持されているものの、新規顧客や若年層への認知度が伸び悩んでいました。広告費に頼らず、中長期的かつ自社の思想・価値観を浸透させるには、オウンドメディアを起点としたコミュニケーション強化が不可欠でした。</w:t>
            </w:r>
          </w:p>
          <w:p w14:paraId="7B10F337" w14:textId="5BE5CBB5"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内容</w:t>
            </w:r>
            <w:r>
              <w:rPr>
                <w:rFonts w:ascii="ＭＳ 明朝" w:hAnsi="ＭＳ 明朝" w:hint="eastAsia"/>
                <w:szCs w:val="21"/>
              </w:rPr>
              <w:t>】</w:t>
            </w:r>
          </w:p>
          <w:p w14:paraId="544F7945" w14:textId="3E469823"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商品開発担当者インタビューや愛用者体験談の記事コンテンツ作成</w:t>
            </w:r>
          </w:p>
          <w:p w14:paraId="07EC2250" w14:textId="35473D60"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コラム・ハウツー記事でSEO対策を実施し検索流入増</w:t>
            </w:r>
          </w:p>
          <w:p w14:paraId="08ED0D2A" w14:textId="090A4A5E"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定期誌のメールマガジン発行と連携したクーポン配布</w:t>
            </w:r>
          </w:p>
          <w:p w14:paraId="091EBD48" w14:textId="6AD3BE5B"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オンライン座談会やライブ配信イベントの運用</w:t>
            </w:r>
          </w:p>
          <w:p w14:paraId="7B502F65" w14:textId="58DED62A" w:rsidR="00290B58" w:rsidRPr="00290B58" w:rsidRDefault="00290B58" w:rsidP="00290B58">
            <w:pPr>
              <w:snapToGrid w:val="0"/>
              <w:rPr>
                <w:rFonts w:ascii="ＭＳ 明朝" w:hAnsi="ＭＳ 明朝"/>
                <w:szCs w:val="21"/>
              </w:rPr>
            </w:pPr>
            <w:r>
              <w:rPr>
                <w:rFonts w:ascii="ＭＳ 明朝" w:hAnsi="ＭＳ 明朝" w:hint="eastAsia"/>
                <w:szCs w:val="21"/>
              </w:rPr>
              <w:t>【</w:t>
            </w:r>
            <w:r w:rsidRPr="00290B58">
              <w:rPr>
                <w:rFonts w:ascii="ＭＳ 明朝" w:hAnsi="ＭＳ 明朝" w:hint="eastAsia"/>
                <w:szCs w:val="21"/>
              </w:rPr>
              <w:t>成果</w:t>
            </w:r>
            <w:r>
              <w:rPr>
                <w:rFonts w:ascii="ＭＳ 明朝" w:hAnsi="ＭＳ 明朝" w:hint="eastAsia"/>
                <w:szCs w:val="21"/>
              </w:rPr>
              <w:t>】</w:t>
            </w:r>
          </w:p>
          <w:p w14:paraId="18F098F4" w14:textId="6C66DE84" w:rsidR="00430AEA" w:rsidRPr="00430AEA" w:rsidRDefault="00430AEA" w:rsidP="50EA364B">
            <w:pPr>
              <w:snapToGrid w:val="0"/>
              <w:rPr>
                <w:rFonts w:ascii="ＭＳ 明朝" w:hAnsi="ＭＳ 明朝"/>
              </w:rPr>
            </w:pPr>
            <w:r w:rsidRPr="50EA364B">
              <w:rPr>
                <w:rFonts w:ascii="ＭＳ 明朝" w:hAnsi="ＭＳ 明朝"/>
              </w:rPr>
              <w:t>・オウンドメディア経由の自社ECサイト流入数が前年比</w:t>
            </w:r>
            <w:r w:rsidR="5AF547BA" w:rsidRPr="50EA364B">
              <w:rPr>
                <w:rFonts w:ascii="ＭＳ 明朝" w:hAnsi="ＭＳ 明朝"/>
              </w:rPr>
              <w:t>○○</w:t>
            </w:r>
            <w:r w:rsidRPr="50EA364B">
              <w:rPr>
                <w:rFonts w:ascii="ＭＳ 明朝" w:hAnsi="ＭＳ 明朝"/>
              </w:rPr>
              <w:t>％に増加</w:t>
            </w:r>
          </w:p>
          <w:p w14:paraId="612893F1" w14:textId="0573D9E9" w:rsidR="00430AEA" w:rsidRPr="00430AEA" w:rsidRDefault="00430AEA" w:rsidP="00430AEA">
            <w:pPr>
              <w:snapToGrid w:val="0"/>
              <w:rPr>
                <w:rFonts w:ascii="ＭＳ 明朝" w:hAnsi="ＭＳ 明朝"/>
                <w:szCs w:val="21"/>
              </w:rPr>
            </w:pPr>
            <w:r>
              <w:rPr>
                <w:rFonts w:ascii="ＭＳ 明朝" w:hAnsi="ＭＳ 明朝" w:hint="eastAsia"/>
                <w:szCs w:val="21"/>
              </w:rPr>
              <w:lastRenderedPageBreak/>
              <w:t>・</w:t>
            </w:r>
            <w:r w:rsidRPr="00430AEA">
              <w:rPr>
                <w:rFonts w:ascii="ＭＳ 明朝" w:hAnsi="ＭＳ 明朝" w:hint="eastAsia"/>
                <w:szCs w:val="21"/>
              </w:rPr>
              <w:t>ブランド関連ワードの検索順位が上昇し、自然検索からの新規ユーザーが大幅増加</w:t>
            </w:r>
          </w:p>
          <w:p w14:paraId="6CC07371" w14:textId="14C95A29" w:rsidR="00430AEA" w:rsidRPr="00430AEA" w:rsidRDefault="00430AEA" w:rsidP="00430AEA">
            <w:pPr>
              <w:snapToGrid w:val="0"/>
              <w:rPr>
                <w:rFonts w:ascii="ＭＳ 明朝" w:hAnsi="ＭＳ 明朝"/>
                <w:szCs w:val="21"/>
              </w:rPr>
            </w:pPr>
            <w:r>
              <w:rPr>
                <w:rFonts w:ascii="ＭＳ 明朝" w:hAnsi="ＭＳ 明朝" w:hint="eastAsia"/>
                <w:szCs w:val="21"/>
              </w:rPr>
              <w:t>・</w:t>
            </w:r>
            <w:r w:rsidRPr="00430AEA">
              <w:rPr>
                <w:rFonts w:ascii="ＭＳ 明朝" w:hAnsi="ＭＳ 明朝" w:hint="eastAsia"/>
                <w:szCs w:val="21"/>
              </w:rPr>
              <w:t>SNSや口コミ経由のコンテンツ拡散が拡大し、若年層を中心に認知度アップ</w:t>
            </w:r>
          </w:p>
          <w:p w14:paraId="4C0D154D" w14:textId="7E6CB6DB" w:rsidR="00C82327" w:rsidRPr="00430AEA" w:rsidRDefault="00430AEA" w:rsidP="50EA364B">
            <w:pPr>
              <w:snapToGrid w:val="0"/>
              <w:rPr>
                <w:rFonts w:ascii="ＭＳ 明朝" w:hAnsi="ＭＳ 明朝"/>
              </w:rPr>
            </w:pPr>
            <w:r w:rsidRPr="50EA364B">
              <w:rPr>
                <w:rFonts w:ascii="ＭＳ 明朝" w:hAnsi="ＭＳ 明朝"/>
              </w:rPr>
              <w:t>・コンテンツ経由の新規購入顧客が前年同期比</w:t>
            </w:r>
            <w:r w:rsidR="0A2C1D9F" w:rsidRPr="50EA364B">
              <w:rPr>
                <w:rFonts w:ascii="ＭＳ 明朝" w:hAnsi="ＭＳ 明朝"/>
              </w:rPr>
              <w:t>○</w:t>
            </w:r>
            <w:r w:rsidRPr="50EA364B">
              <w:rPr>
                <w:rFonts w:ascii="ＭＳ 明朝" w:hAnsi="ＭＳ 明朝"/>
              </w:rPr>
              <w:t>％となりEC売上推進にも寄与</w:t>
            </w:r>
          </w:p>
        </w:tc>
      </w:tr>
      <w:tr w:rsidR="00C82327" w:rsidRPr="00795EF8" w14:paraId="64079615" w14:textId="77777777" w:rsidTr="00556119">
        <w:trPr>
          <w:trHeight w:val="350"/>
        </w:trPr>
        <w:tc>
          <w:tcPr>
            <w:tcW w:w="1403" w:type="dxa"/>
            <w:vMerge w:val="restart"/>
            <w:tcBorders>
              <w:left w:val="single" w:sz="12" w:space="0" w:color="auto"/>
            </w:tcBorders>
            <w:shd w:val="clear" w:color="auto" w:fill="FFFFFF" w:themeFill="background1"/>
          </w:tcPr>
          <w:p w14:paraId="3FB0A570" w14:textId="77777777" w:rsidR="00C82327" w:rsidRPr="00795EF8" w:rsidRDefault="00C82327" w:rsidP="001A24D0">
            <w:pPr>
              <w:snapToGrid w:val="0"/>
              <w:rPr>
                <w:rFonts w:ascii="ＭＳ 明朝" w:hAnsi="ＭＳ 明朝"/>
                <w:bCs/>
                <w:szCs w:val="21"/>
              </w:rPr>
            </w:pPr>
            <w:r w:rsidRPr="00795EF8">
              <w:rPr>
                <w:rFonts w:ascii="ＭＳ 明朝" w:hAnsi="ＭＳ 明朝" w:hint="eastAsia"/>
                <w:bCs/>
                <w:szCs w:val="21"/>
              </w:rPr>
              <w:lastRenderedPageBreak/>
              <w:t>20</w:t>
            </w:r>
            <w:r w:rsidRPr="00795EF8">
              <w:rPr>
                <w:rFonts w:ascii="ＭＳ 明朝" w:hAnsi="ＭＳ 明朝"/>
                <w:bCs/>
                <w:szCs w:val="21"/>
              </w:rPr>
              <w:t>**</w:t>
            </w:r>
            <w:r w:rsidRPr="00795EF8">
              <w:rPr>
                <w:rFonts w:ascii="ＭＳ 明朝" w:hAnsi="ＭＳ 明朝" w:hint="eastAsia"/>
                <w:bCs/>
                <w:szCs w:val="21"/>
              </w:rPr>
              <w:t>年*月～</w:t>
            </w:r>
          </w:p>
          <w:p w14:paraId="1999370E" w14:textId="76C787AF" w:rsidR="00C82327" w:rsidRPr="00795EF8" w:rsidRDefault="00C82327" w:rsidP="001A24D0">
            <w:pPr>
              <w:snapToGrid w:val="0"/>
              <w:rPr>
                <w:rFonts w:ascii="ＭＳ 明朝" w:hAnsi="ＭＳ 明朝"/>
                <w:bCs/>
                <w:szCs w:val="21"/>
              </w:rPr>
            </w:pPr>
            <w:r w:rsidRPr="00795EF8">
              <w:rPr>
                <w:rFonts w:ascii="ＭＳ 明朝" w:hAnsi="ＭＳ 明朝" w:hint="eastAsia"/>
                <w:bCs/>
                <w:szCs w:val="21"/>
              </w:rPr>
              <w:t>20</w:t>
            </w:r>
            <w:r w:rsidRPr="00795EF8">
              <w:rPr>
                <w:rFonts w:ascii="ＭＳ 明朝" w:hAnsi="ＭＳ 明朝"/>
                <w:bCs/>
                <w:szCs w:val="21"/>
              </w:rPr>
              <w:t>**</w:t>
            </w:r>
            <w:r w:rsidRPr="00795EF8">
              <w:rPr>
                <w:rFonts w:ascii="ＭＳ 明朝" w:hAnsi="ＭＳ 明朝" w:hint="eastAsia"/>
                <w:bCs/>
                <w:szCs w:val="21"/>
              </w:rPr>
              <w:t>年*月</w:t>
            </w:r>
          </w:p>
        </w:tc>
        <w:tc>
          <w:tcPr>
            <w:tcW w:w="8319" w:type="dxa"/>
            <w:tcBorders>
              <w:bottom w:val="dotted" w:sz="4" w:space="0" w:color="auto"/>
              <w:right w:val="single" w:sz="12" w:space="0" w:color="auto"/>
            </w:tcBorders>
            <w:shd w:val="clear" w:color="auto" w:fill="auto"/>
            <w:vAlign w:val="center"/>
          </w:tcPr>
          <w:p w14:paraId="25E1D726" w14:textId="0BBED4F7" w:rsidR="00C82327" w:rsidRPr="00D54FBA" w:rsidRDefault="00D54FBA" w:rsidP="00556119">
            <w:pPr>
              <w:snapToGrid w:val="0"/>
              <w:rPr>
                <w:rFonts w:ascii="ＭＳ 明朝" w:hAnsi="ＭＳ 明朝"/>
                <w:bCs/>
                <w:szCs w:val="21"/>
              </w:rPr>
            </w:pPr>
            <w:r w:rsidRPr="00D54FBA">
              <w:rPr>
                <w:rFonts w:ascii="ＭＳ 明朝" w:hAnsi="ＭＳ 明朝" w:hint="eastAsia"/>
                <w:bCs/>
                <w:szCs w:val="21"/>
              </w:rPr>
              <w:t>マーケティング本部　（リーダー）</w:t>
            </w:r>
            <w:r>
              <w:rPr>
                <w:rFonts w:ascii="ＭＳ 明朝" w:hAnsi="ＭＳ 明朝" w:hint="eastAsia"/>
                <w:bCs/>
                <w:szCs w:val="21"/>
              </w:rPr>
              <w:t xml:space="preserve">　リーダー以下2名</w:t>
            </w:r>
          </w:p>
        </w:tc>
      </w:tr>
      <w:tr w:rsidR="00C82327" w:rsidRPr="00795EF8" w14:paraId="4C310634" w14:textId="77777777" w:rsidTr="00556119">
        <w:trPr>
          <w:trHeight w:val="3540"/>
        </w:trPr>
        <w:tc>
          <w:tcPr>
            <w:tcW w:w="1403" w:type="dxa"/>
            <w:vMerge/>
            <w:tcBorders>
              <w:left w:val="single" w:sz="12" w:space="0" w:color="auto"/>
              <w:bottom w:val="single" w:sz="12" w:space="0" w:color="auto"/>
            </w:tcBorders>
          </w:tcPr>
          <w:p w14:paraId="165CAFAF" w14:textId="77777777" w:rsidR="00C82327" w:rsidRPr="00795EF8" w:rsidRDefault="00C82327" w:rsidP="001A24D0">
            <w:pPr>
              <w:snapToGrid w:val="0"/>
              <w:rPr>
                <w:rFonts w:ascii="ＭＳ 明朝" w:hAnsi="ＭＳ 明朝"/>
                <w:bCs/>
                <w:szCs w:val="21"/>
              </w:rPr>
            </w:pPr>
          </w:p>
        </w:tc>
        <w:tc>
          <w:tcPr>
            <w:tcW w:w="8319" w:type="dxa"/>
            <w:tcBorders>
              <w:top w:val="dotted" w:sz="4" w:space="0" w:color="auto"/>
              <w:bottom w:val="single" w:sz="12" w:space="0" w:color="auto"/>
              <w:right w:val="single" w:sz="12" w:space="0" w:color="auto"/>
            </w:tcBorders>
            <w:shd w:val="clear" w:color="auto" w:fill="auto"/>
          </w:tcPr>
          <w:p w14:paraId="260728C5" w14:textId="39D118DB" w:rsidR="00797502" w:rsidRPr="00797502" w:rsidRDefault="00797502" w:rsidP="00797502">
            <w:pPr>
              <w:snapToGrid w:val="0"/>
              <w:rPr>
                <w:rFonts w:ascii="ＭＳ 明朝" w:hAnsi="ＭＳ 明朝"/>
                <w:b/>
                <w:szCs w:val="21"/>
                <w:u w:val="single"/>
              </w:rPr>
            </w:pPr>
            <w:r>
              <w:rPr>
                <w:rFonts w:ascii="ＭＳ 明朝" w:hAnsi="ＭＳ 明朝" w:hint="eastAsia"/>
                <w:b/>
                <w:szCs w:val="21"/>
                <w:u w:val="single"/>
              </w:rPr>
              <w:t>【業務内容】</w:t>
            </w:r>
          </w:p>
          <w:p w14:paraId="7BB3E3CF" w14:textId="5BB90030" w:rsidR="00797502" w:rsidRPr="00797502" w:rsidRDefault="00797502" w:rsidP="50EA364B">
            <w:pPr>
              <w:snapToGrid w:val="0"/>
              <w:rPr>
                <w:rFonts w:ascii="ＭＳ 明朝" w:hAnsi="ＭＳ 明朝"/>
              </w:rPr>
            </w:pPr>
            <w:r w:rsidRPr="50EA364B">
              <w:rPr>
                <w:rFonts w:ascii="ＭＳ 明朝" w:hAnsi="ＭＳ 明朝"/>
              </w:rPr>
              <w:t>・プロモーション（広告・デジタル・店頭等）の企画立案とディレクション</w:t>
            </w:r>
          </w:p>
          <w:p w14:paraId="3F376FAA" w14:textId="4899CC6B" w:rsidR="00797502" w:rsidRPr="00797502" w:rsidRDefault="00797502" w:rsidP="00797502">
            <w:pPr>
              <w:snapToGrid w:val="0"/>
              <w:rPr>
                <w:rFonts w:ascii="ＭＳ 明朝" w:hAnsi="ＭＳ 明朝"/>
                <w:bCs/>
                <w:szCs w:val="21"/>
              </w:rPr>
            </w:pPr>
            <w:r>
              <w:rPr>
                <w:rFonts w:ascii="ＭＳ 明朝" w:hAnsi="ＭＳ 明朝" w:hint="eastAsia"/>
                <w:bCs/>
                <w:szCs w:val="21"/>
              </w:rPr>
              <w:t>・</w:t>
            </w:r>
            <w:r w:rsidRPr="00797502">
              <w:rPr>
                <w:rFonts w:ascii="ＭＳ 明朝" w:hAnsi="ＭＳ 明朝" w:hint="eastAsia"/>
                <w:bCs/>
                <w:szCs w:val="21"/>
              </w:rPr>
              <w:t>新商品発売に伴う市場調査、競合分析、ターゲット設定の推進</w:t>
            </w:r>
          </w:p>
          <w:p w14:paraId="4AD02DA2" w14:textId="7DC312B3" w:rsidR="00797502" w:rsidRPr="00797502" w:rsidRDefault="00797502" w:rsidP="50EA364B">
            <w:pPr>
              <w:snapToGrid w:val="0"/>
              <w:rPr>
                <w:rFonts w:ascii="ＭＳ 明朝" w:hAnsi="ＭＳ 明朝"/>
              </w:rPr>
            </w:pPr>
            <w:r w:rsidRPr="50EA364B">
              <w:rPr>
                <w:rFonts w:ascii="ＭＳ 明朝" w:hAnsi="ＭＳ 明朝"/>
              </w:rPr>
              <w:t>・ブランド価値向上に向けたコミュニケーション施策の運営</w:t>
            </w:r>
          </w:p>
          <w:p w14:paraId="7E433923" w14:textId="67745394" w:rsidR="00797502" w:rsidRPr="00797502" w:rsidRDefault="00797502" w:rsidP="00797502">
            <w:pPr>
              <w:snapToGrid w:val="0"/>
              <w:rPr>
                <w:rFonts w:ascii="ＭＳ 明朝" w:hAnsi="ＭＳ 明朝"/>
                <w:bCs/>
                <w:szCs w:val="21"/>
              </w:rPr>
            </w:pPr>
            <w:r w:rsidRPr="50EA364B">
              <w:rPr>
                <w:rFonts w:ascii="ＭＳ 明朝" w:hAnsi="ＭＳ 明朝"/>
              </w:rPr>
              <w:t>・デジタルマーケティング（SNS、Web広告等）のKPI設定・運用</w:t>
            </w:r>
          </w:p>
          <w:p w14:paraId="497989C2" w14:textId="77777777" w:rsidR="00797502" w:rsidRDefault="00797502" w:rsidP="00A83E20">
            <w:pPr>
              <w:snapToGrid w:val="0"/>
              <w:rPr>
                <w:rFonts w:ascii="ＭＳ 明朝" w:hAnsi="ＭＳ 明朝"/>
                <w:b/>
                <w:szCs w:val="21"/>
                <w:u w:val="single"/>
              </w:rPr>
            </w:pPr>
          </w:p>
          <w:p w14:paraId="3BFCBE18" w14:textId="6A1567C6" w:rsidR="00290B58" w:rsidRDefault="00290B58" w:rsidP="00A83E20">
            <w:pPr>
              <w:snapToGrid w:val="0"/>
              <w:rPr>
                <w:rFonts w:ascii="ＭＳ 明朝" w:hAnsi="ＭＳ 明朝"/>
                <w:b/>
                <w:szCs w:val="21"/>
                <w:u w:val="single"/>
              </w:rPr>
            </w:pPr>
            <w:r>
              <w:rPr>
                <w:rFonts w:ascii="ＭＳ 明朝" w:hAnsi="ＭＳ 明朝" w:hint="eastAsia"/>
                <w:b/>
                <w:szCs w:val="21"/>
                <w:u w:val="single"/>
              </w:rPr>
              <w:t>【主なプロジェクト・実績】</w:t>
            </w:r>
          </w:p>
          <w:p w14:paraId="0885C4BA" w14:textId="567717DF" w:rsidR="00A83E20" w:rsidRPr="00A83E20" w:rsidRDefault="00A83E20" w:rsidP="00A83E20">
            <w:pPr>
              <w:snapToGrid w:val="0"/>
              <w:rPr>
                <w:rFonts w:ascii="ＭＳ 明朝" w:hAnsi="ＭＳ 明朝"/>
                <w:b/>
                <w:szCs w:val="21"/>
                <w:u w:val="single"/>
              </w:rPr>
            </w:pPr>
            <w:r w:rsidRPr="00A83E20">
              <w:rPr>
                <w:rFonts w:ascii="ＭＳ 明朝" w:hAnsi="ＭＳ 明朝" w:hint="eastAsia"/>
                <w:b/>
                <w:szCs w:val="21"/>
                <w:u w:val="single"/>
              </w:rPr>
              <w:t>■新商品のSNSバイラルキャンペーン施策</w:t>
            </w:r>
          </w:p>
          <w:p w14:paraId="351D3689" w14:textId="2D6D0821" w:rsidR="00A83E20" w:rsidRPr="00A83E20" w:rsidRDefault="00A83E20" w:rsidP="00A83E20">
            <w:pPr>
              <w:snapToGrid w:val="0"/>
              <w:rPr>
                <w:rFonts w:ascii="ＭＳ 明朝" w:hAnsi="ＭＳ 明朝"/>
                <w:bCs/>
                <w:szCs w:val="21"/>
              </w:rPr>
            </w:pPr>
            <w:r>
              <w:rPr>
                <w:rFonts w:ascii="ＭＳ 明朝" w:hAnsi="ＭＳ 明朝" w:hint="eastAsia"/>
                <w:bCs/>
                <w:szCs w:val="21"/>
              </w:rPr>
              <w:t>【</w:t>
            </w:r>
            <w:r w:rsidRPr="00A83E20">
              <w:rPr>
                <w:rFonts w:ascii="ＭＳ 明朝" w:hAnsi="ＭＳ 明朝" w:hint="eastAsia"/>
                <w:bCs/>
                <w:szCs w:val="21"/>
              </w:rPr>
              <w:t>目的／背景</w:t>
            </w:r>
            <w:r>
              <w:rPr>
                <w:rFonts w:ascii="ＭＳ 明朝" w:hAnsi="ＭＳ 明朝" w:hint="eastAsia"/>
                <w:bCs/>
                <w:szCs w:val="21"/>
              </w:rPr>
              <w:t>】</w:t>
            </w:r>
          </w:p>
          <w:p w14:paraId="3CC20754" w14:textId="77777777" w:rsidR="00A83E20" w:rsidRPr="00A83E20" w:rsidRDefault="00A83E20" w:rsidP="00A83E20">
            <w:pPr>
              <w:snapToGrid w:val="0"/>
              <w:rPr>
                <w:rFonts w:ascii="ＭＳ 明朝" w:hAnsi="ＭＳ 明朝"/>
                <w:bCs/>
                <w:szCs w:val="21"/>
              </w:rPr>
            </w:pPr>
            <w:r w:rsidRPr="00A83E20">
              <w:rPr>
                <w:rFonts w:ascii="ＭＳ 明朝" w:hAnsi="ＭＳ 明朝" w:hint="eastAsia"/>
                <w:bCs/>
                <w:szCs w:val="21"/>
              </w:rPr>
              <w:t>20代～30代女性向けの新しいフェイスマスクの認知度拡大と初速売上確保。</w:t>
            </w:r>
          </w:p>
          <w:p w14:paraId="7A9FE805" w14:textId="45E786CF" w:rsidR="00A83E20" w:rsidRPr="00A83E20" w:rsidRDefault="00A83E20" w:rsidP="00A83E20">
            <w:pPr>
              <w:snapToGrid w:val="0"/>
              <w:rPr>
                <w:rFonts w:ascii="ＭＳ 明朝" w:hAnsi="ＭＳ 明朝"/>
                <w:bCs/>
                <w:szCs w:val="21"/>
              </w:rPr>
            </w:pPr>
            <w:r>
              <w:rPr>
                <w:rFonts w:ascii="ＭＳ 明朝" w:hAnsi="ＭＳ 明朝" w:hint="eastAsia"/>
                <w:bCs/>
                <w:szCs w:val="21"/>
              </w:rPr>
              <w:t>【</w:t>
            </w:r>
            <w:r w:rsidRPr="00A83E20">
              <w:rPr>
                <w:rFonts w:ascii="ＭＳ 明朝" w:hAnsi="ＭＳ 明朝" w:hint="eastAsia"/>
                <w:bCs/>
                <w:szCs w:val="21"/>
              </w:rPr>
              <w:t>内容</w:t>
            </w:r>
            <w:r>
              <w:rPr>
                <w:rFonts w:ascii="ＭＳ 明朝" w:hAnsi="ＭＳ 明朝" w:hint="eastAsia"/>
                <w:bCs/>
                <w:szCs w:val="21"/>
              </w:rPr>
              <w:t>】</w:t>
            </w:r>
          </w:p>
          <w:p w14:paraId="63950518" w14:textId="7E085B8D" w:rsidR="00A83E20" w:rsidRPr="00A83E20" w:rsidRDefault="00A83E20" w:rsidP="00A83E20">
            <w:pPr>
              <w:snapToGrid w:val="0"/>
              <w:rPr>
                <w:rFonts w:ascii="ＭＳ 明朝" w:hAnsi="ＭＳ 明朝"/>
                <w:bCs/>
                <w:szCs w:val="21"/>
              </w:rPr>
            </w:pPr>
            <w:r>
              <w:rPr>
                <w:rFonts w:ascii="ＭＳ 明朝" w:hAnsi="ＭＳ 明朝" w:hint="eastAsia"/>
                <w:bCs/>
                <w:szCs w:val="21"/>
              </w:rPr>
              <w:t>・</w:t>
            </w:r>
            <w:r w:rsidRPr="00A83E20">
              <w:rPr>
                <w:rFonts w:ascii="ＭＳ 明朝" w:hAnsi="ＭＳ 明朝" w:hint="eastAsia"/>
                <w:bCs/>
                <w:szCs w:val="21"/>
              </w:rPr>
              <w:t>InstagramとTikTokを中心にしたインフルエンサータイアップ投稿を設計</w:t>
            </w:r>
          </w:p>
          <w:p w14:paraId="66F15E88" w14:textId="21AD3D04" w:rsidR="00A83E20" w:rsidRPr="00A83E20" w:rsidRDefault="00A83E20" w:rsidP="00A83E20">
            <w:pPr>
              <w:snapToGrid w:val="0"/>
              <w:rPr>
                <w:rFonts w:ascii="ＭＳ 明朝" w:hAnsi="ＭＳ 明朝"/>
                <w:bCs/>
                <w:szCs w:val="21"/>
              </w:rPr>
            </w:pPr>
            <w:r>
              <w:rPr>
                <w:rFonts w:ascii="ＭＳ 明朝" w:hAnsi="ＭＳ 明朝" w:hint="eastAsia"/>
                <w:bCs/>
                <w:szCs w:val="21"/>
              </w:rPr>
              <w:t>・</w:t>
            </w:r>
            <w:r w:rsidRPr="00A83E20">
              <w:rPr>
                <w:rFonts w:ascii="ＭＳ 明朝" w:hAnsi="ＭＳ 明朝" w:hint="eastAsia"/>
                <w:bCs/>
                <w:szCs w:val="21"/>
              </w:rPr>
              <w:t>商品を使用した「変化Before/After」動画コンテンツ企画</w:t>
            </w:r>
          </w:p>
          <w:p w14:paraId="54C46810" w14:textId="0E0A819F" w:rsidR="00A83E20" w:rsidRPr="00A83E20" w:rsidRDefault="00A83E20" w:rsidP="00A83E20">
            <w:pPr>
              <w:snapToGrid w:val="0"/>
              <w:rPr>
                <w:rFonts w:ascii="ＭＳ 明朝" w:hAnsi="ＭＳ 明朝"/>
                <w:bCs/>
                <w:szCs w:val="21"/>
              </w:rPr>
            </w:pPr>
            <w:r>
              <w:rPr>
                <w:rFonts w:ascii="ＭＳ 明朝" w:hAnsi="ＭＳ 明朝" w:hint="eastAsia"/>
                <w:bCs/>
                <w:szCs w:val="21"/>
              </w:rPr>
              <w:t>・</w:t>
            </w:r>
            <w:r w:rsidRPr="00A83E20">
              <w:rPr>
                <w:rFonts w:ascii="ＭＳ 明朝" w:hAnsi="ＭＳ 明朝" w:hint="eastAsia"/>
                <w:bCs/>
                <w:szCs w:val="21"/>
              </w:rPr>
              <w:t>ハッシュタグチャレンジ＆SNS投稿キャンペーンの実施</w:t>
            </w:r>
          </w:p>
          <w:p w14:paraId="0DD913CB" w14:textId="441B68F5" w:rsidR="00A83E20" w:rsidRPr="00A83E20" w:rsidRDefault="00A83E20" w:rsidP="00A83E20">
            <w:pPr>
              <w:snapToGrid w:val="0"/>
              <w:rPr>
                <w:rFonts w:ascii="ＭＳ 明朝" w:hAnsi="ＭＳ 明朝"/>
                <w:bCs/>
                <w:szCs w:val="21"/>
              </w:rPr>
            </w:pPr>
            <w:r>
              <w:rPr>
                <w:rFonts w:ascii="ＭＳ 明朝" w:hAnsi="ＭＳ 明朝" w:hint="eastAsia"/>
                <w:bCs/>
                <w:szCs w:val="21"/>
              </w:rPr>
              <w:t>・</w:t>
            </w:r>
            <w:r w:rsidRPr="00A83E20">
              <w:rPr>
                <w:rFonts w:ascii="ＭＳ 明朝" w:hAnsi="ＭＳ 明朝" w:hint="eastAsia"/>
                <w:bCs/>
                <w:szCs w:val="21"/>
              </w:rPr>
              <w:t>専用LP（ランディングページ）への誘導施策</w:t>
            </w:r>
          </w:p>
          <w:p w14:paraId="5BD90E63" w14:textId="262E58E2" w:rsidR="00A83E20" w:rsidRPr="00A83E20" w:rsidRDefault="00A83E20" w:rsidP="00A83E20">
            <w:pPr>
              <w:snapToGrid w:val="0"/>
              <w:rPr>
                <w:rFonts w:ascii="ＭＳ 明朝" w:hAnsi="ＭＳ 明朝"/>
                <w:bCs/>
                <w:szCs w:val="21"/>
              </w:rPr>
            </w:pPr>
            <w:r>
              <w:rPr>
                <w:rFonts w:ascii="ＭＳ 明朝" w:hAnsi="ＭＳ 明朝" w:hint="eastAsia"/>
                <w:bCs/>
                <w:szCs w:val="21"/>
              </w:rPr>
              <w:t>【</w:t>
            </w:r>
            <w:r w:rsidRPr="00A83E20">
              <w:rPr>
                <w:rFonts w:ascii="ＭＳ 明朝" w:hAnsi="ＭＳ 明朝" w:hint="eastAsia"/>
                <w:bCs/>
                <w:szCs w:val="21"/>
              </w:rPr>
              <w:t>成果</w:t>
            </w:r>
            <w:r>
              <w:rPr>
                <w:rFonts w:ascii="ＭＳ 明朝" w:hAnsi="ＭＳ 明朝" w:hint="eastAsia"/>
                <w:bCs/>
                <w:szCs w:val="21"/>
              </w:rPr>
              <w:t>】</w:t>
            </w:r>
          </w:p>
          <w:p w14:paraId="3109DC49" w14:textId="4E40F765" w:rsidR="00A83E20" w:rsidRPr="00A83E20" w:rsidRDefault="00A83E20" w:rsidP="50EA364B">
            <w:pPr>
              <w:snapToGrid w:val="0"/>
              <w:rPr>
                <w:rFonts w:ascii="ＭＳ 明朝" w:hAnsi="ＭＳ 明朝"/>
              </w:rPr>
            </w:pPr>
            <w:r w:rsidRPr="50EA364B">
              <w:rPr>
                <w:rFonts w:ascii="ＭＳ 明朝" w:hAnsi="ＭＳ 明朝"/>
              </w:rPr>
              <w:t>・キャンペーン期間中、関連ハッシュタグ投稿数</w:t>
            </w:r>
            <w:r w:rsidR="75D76DA9" w:rsidRPr="50EA364B">
              <w:rPr>
                <w:rFonts w:ascii="ＭＳ 明朝" w:hAnsi="ＭＳ 明朝"/>
              </w:rPr>
              <w:t>○○</w:t>
            </w:r>
            <w:r w:rsidRPr="50EA364B">
              <w:rPr>
                <w:rFonts w:ascii="ＭＳ 明朝" w:hAnsi="ＭＳ 明朝"/>
              </w:rPr>
              <w:t>件超</w:t>
            </w:r>
          </w:p>
          <w:p w14:paraId="62549AB5" w14:textId="1433135E" w:rsidR="00A83E20" w:rsidRPr="00A83E20" w:rsidRDefault="00A83E20" w:rsidP="50EA364B">
            <w:pPr>
              <w:snapToGrid w:val="0"/>
              <w:rPr>
                <w:rFonts w:ascii="ＭＳ 明朝" w:hAnsi="ＭＳ 明朝"/>
              </w:rPr>
            </w:pPr>
            <w:r w:rsidRPr="50EA364B">
              <w:rPr>
                <w:rFonts w:ascii="ＭＳ 明朝" w:hAnsi="ＭＳ 明朝"/>
              </w:rPr>
              <w:t>・SNS起点でのEC流入が通常比</w:t>
            </w:r>
            <w:r w:rsidR="1A01ED85" w:rsidRPr="50EA364B">
              <w:rPr>
                <w:rFonts w:ascii="ＭＳ 明朝" w:hAnsi="ＭＳ 明朝"/>
              </w:rPr>
              <w:t>○○</w:t>
            </w:r>
            <w:r w:rsidRPr="50EA364B">
              <w:rPr>
                <w:rFonts w:ascii="ＭＳ 明朝" w:hAnsi="ＭＳ 明朝"/>
              </w:rPr>
              <w:t>％増</w:t>
            </w:r>
          </w:p>
          <w:p w14:paraId="7CCC7EFF" w14:textId="77F50494" w:rsidR="00C82327" w:rsidRPr="00A83E20" w:rsidRDefault="00A83E20" w:rsidP="00A83E20">
            <w:pPr>
              <w:snapToGrid w:val="0"/>
              <w:rPr>
                <w:rFonts w:ascii="ＭＳ 明朝" w:hAnsi="ＭＳ 明朝"/>
                <w:b/>
                <w:szCs w:val="21"/>
                <w:u w:val="single"/>
              </w:rPr>
            </w:pPr>
            <w:r>
              <w:rPr>
                <w:rFonts w:ascii="ＭＳ 明朝" w:hAnsi="ＭＳ 明朝" w:hint="eastAsia"/>
                <w:bCs/>
                <w:szCs w:val="21"/>
              </w:rPr>
              <w:t>・</w:t>
            </w:r>
            <w:r w:rsidRPr="00A83E20">
              <w:rPr>
                <w:rFonts w:ascii="ＭＳ 明朝" w:hAnsi="ＭＳ 明朝" w:hint="eastAsia"/>
                <w:bCs/>
                <w:szCs w:val="21"/>
              </w:rPr>
              <w:t>発売初月で売上目標達成（大手ドラッグストアでの即時完売も発生）</w:t>
            </w:r>
          </w:p>
        </w:tc>
      </w:tr>
    </w:tbl>
    <w:p w14:paraId="1BD521B9" w14:textId="77777777" w:rsidR="00D26A81" w:rsidRPr="00A83E20" w:rsidRDefault="00D26A81" w:rsidP="001A24D0">
      <w:pPr>
        <w:snapToGrid w:val="0"/>
        <w:rPr>
          <w:rFonts w:ascii="ＭＳ 明朝" w:hAnsi="ＭＳ 明朝"/>
          <w:szCs w:val="21"/>
        </w:rPr>
      </w:pPr>
    </w:p>
    <w:p w14:paraId="31130E92" w14:textId="0D4FB888" w:rsidR="00B514F7" w:rsidRPr="00795EF8" w:rsidRDefault="00B514F7" w:rsidP="001A24D0">
      <w:pPr>
        <w:snapToGrid w:val="0"/>
        <w:rPr>
          <w:rFonts w:ascii="ＭＳ 明朝" w:hAnsi="ＭＳ 明朝"/>
          <w:b/>
          <w:szCs w:val="21"/>
          <w:u w:val="single"/>
          <w:lang w:eastAsia="zh-CN"/>
        </w:rPr>
      </w:pPr>
      <w:r w:rsidRPr="00795EF8">
        <w:rPr>
          <w:rFonts w:ascii="ＭＳ 明朝" w:hAnsi="ＭＳ 明朝" w:hint="eastAsia"/>
          <w:b/>
          <w:szCs w:val="21"/>
          <w:u w:val="single"/>
          <w:lang w:eastAsia="zh-CN"/>
        </w:rPr>
        <w:t>株式会社〇〇〇（</w:t>
      </w:r>
      <w:r w:rsidR="00556119" w:rsidRPr="00556119">
        <w:rPr>
          <w:rFonts w:ascii="ＭＳ 明朝" w:hAnsi="ＭＳ 明朝"/>
          <w:b/>
          <w:szCs w:val="21"/>
          <w:u w:val="single"/>
          <w:lang w:eastAsia="zh-CN"/>
        </w:rPr>
        <w:t>20**</w:t>
      </w:r>
      <w:r w:rsidR="00556119" w:rsidRPr="00556119">
        <w:rPr>
          <w:rFonts w:ascii="ＭＳ 明朝" w:hAnsi="ＭＳ 明朝" w:hint="eastAsia"/>
          <w:b/>
          <w:szCs w:val="21"/>
          <w:u w:val="single"/>
          <w:lang w:eastAsia="zh-CN"/>
        </w:rPr>
        <w:t>年</w:t>
      </w:r>
      <w:r w:rsidR="00556119" w:rsidRPr="00556119">
        <w:rPr>
          <w:rFonts w:ascii="ＭＳ 明朝" w:hAnsi="ＭＳ 明朝"/>
          <w:b/>
          <w:szCs w:val="21"/>
          <w:u w:val="single"/>
          <w:lang w:eastAsia="zh-CN"/>
        </w:rPr>
        <w:t>*</w:t>
      </w:r>
      <w:r w:rsidR="00556119" w:rsidRPr="00556119">
        <w:rPr>
          <w:rFonts w:ascii="ＭＳ 明朝" w:hAnsi="ＭＳ 明朝" w:hint="eastAsia"/>
          <w:b/>
          <w:szCs w:val="21"/>
          <w:u w:val="single"/>
          <w:lang w:eastAsia="zh-CN"/>
        </w:rPr>
        <w:t>月</w:t>
      </w:r>
      <w:r w:rsidRPr="00795EF8">
        <w:rPr>
          <w:rFonts w:ascii="ＭＳ 明朝" w:hAnsi="ＭＳ 明朝" w:hint="eastAsia"/>
          <w:b/>
          <w:szCs w:val="21"/>
          <w:u w:val="single"/>
          <w:lang w:eastAsia="zh-CN"/>
        </w:rPr>
        <w:t>～</w:t>
      </w:r>
      <w:r w:rsidR="00556119" w:rsidRPr="00556119">
        <w:rPr>
          <w:rFonts w:ascii="ＭＳ 明朝" w:hAnsi="ＭＳ 明朝"/>
          <w:b/>
          <w:szCs w:val="21"/>
          <w:u w:val="single"/>
          <w:lang w:eastAsia="zh-CN"/>
        </w:rPr>
        <w:t>20**</w:t>
      </w:r>
      <w:r w:rsidR="00556119" w:rsidRPr="00556119">
        <w:rPr>
          <w:rFonts w:ascii="ＭＳ 明朝" w:hAnsi="ＭＳ 明朝" w:hint="eastAsia"/>
          <w:b/>
          <w:szCs w:val="21"/>
          <w:u w:val="single"/>
          <w:lang w:eastAsia="zh-CN"/>
        </w:rPr>
        <w:t>年</w:t>
      </w:r>
      <w:r w:rsidR="00556119" w:rsidRPr="00556119">
        <w:rPr>
          <w:rFonts w:ascii="ＭＳ 明朝" w:hAnsi="ＭＳ 明朝"/>
          <w:b/>
          <w:szCs w:val="21"/>
          <w:u w:val="single"/>
          <w:lang w:eastAsia="zh-CN"/>
        </w:rPr>
        <w:t>*</w:t>
      </w:r>
      <w:r w:rsidR="00556119" w:rsidRPr="00556119">
        <w:rPr>
          <w:rFonts w:ascii="ＭＳ 明朝" w:hAnsi="ＭＳ 明朝" w:hint="eastAsia"/>
          <w:b/>
          <w:szCs w:val="21"/>
          <w:u w:val="single"/>
          <w:lang w:eastAsia="zh-CN"/>
        </w:rPr>
        <w:t>月</w:t>
      </w:r>
      <w:r w:rsidRPr="00795EF8">
        <w:rPr>
          <w:rFonts w:ascii="ＭＳ 明朝" w:hAnsi="ＭＳ 明朝" w:hint="eastAsia"/>
          <w:b/>
          <w:szCs w:val="21"/>
          <w:u w:val="single"/>
          <w:lang w:eastAsia="zh-CN"/>
        </w:rPr>
        <w:t>）</w:t>
      </w:r>
    </w:p>
    <w:p w14:paraId="4322CFC1" w14:textId="6EE4AD70" w:rsidR="00B514F7" w:rsidRPr="00795EF8" w:rsidRDefault="00B514F7" w:rsidP="001A24D0">
      <w:pPr>
        <w:snapToGrid w:val="0"/>
        <w:rPr>
          <w:rFonts w:ascii="ＭＳ 明朝" w:hAnsi="ＭＳ 明朝"/>
          <w:szCs w:val="21"/>
          <w:lang w:eastAsia="zh-CN"/>
        </w:rPr>
      </w:pPr>
      <w:commentRangeStart w:id="5"/>
      <w:r w:rsidRPr="00795EF8">
        <w:rPr>
          <w:rFonts w:ascii="ＭＳ 明朝" w:hAnsi="ＭＳ 明朝" w:hint="eastAsia"/>
          <w:szCs w:val="21"/>
          <w:lang w:eastAsia="zh-CN"/>
        </w:rPr>
        <w:t>事業内容</w:t>
      </w:r>
      <w:commentRangeEnd w:id="5"/>
      <w:r w:rsidRPr="00795EF8">
        <w:rPr>
          <w:rStyle w:val="a9"/>
          <w:rFonts w:ascii="ＭＳ 明朝" w:hAnsi="ＭＳ 明朝"/>
          <w:sz w:val="21"/>
          <w:szCs w:val="21"/>
        </w:rPr>
        <w:commentReference w:id="5"/>
      </w:r>
      <w:r w:rsidRPr="00795EF8">
        <w:rPr>
          <w:rFonts w:ascii="ＭＳ 明朝" w:hAnsi="ＭＳ 明朝" w:hint="eastAsia"/>
          <w:szCs w:val="21"/>
          <w:lang w:eastAsia="zh-CN"/>
        </w:rPr>
        <w:t>：</w:t>
      </w:r>
      <w:r w:rsidR="00D54FBA">
        <w:rPr>
          <w:rFonts w:ascii="ＭＳ 明朝" w:hAnsi="ＭＳ 明朝" w:hint="eastAsia"/>
          <w:szCs w:val="21"/>
          <w:lang w:eastAsia="zh-CN"/>
        </w:rPr>
        <w:t>総合広告代理業</w:t>
      </w:r>
    </w:p>
    <w:p w14:paraId="468E5385" w14:textId="77777777" w:rsidR="00556119" w:rsidRPr="00795EF8" w:rsidRDefault="00556119" w:rsidP="00556119">
      <w:pPr>
        <w:snapToGrid w:val="0"/>
        <w:rPr>
          <w:rFonts w:ascii="ＭＳ 明朝" w:hAnsi="ＭＳ 明朝"/>
          <w:szCs w:val="21"/>
          <w:lang w:eastAsia="zh-CN"/>
        </w:rPr>
      </w:pPr>
      <w:r w:rsidRPr="00795EF8">
        <w:rPr>
          <w:rFonts w:ascii="ＭＳ 明朝" w:hAnsi="ＭＳ 明朝" w:hint="eastAsia"/>
          <w:szCs w:val="21"/>
          <w:lang w:eastAsia="zh-CN"/>
        </w:rPr>
        <w:t>上場区分：〇〇</w:t>
      </w:r>
      <w:r>
        <w:rPr>
          <w:rFonts w:ascii="ＭＳ 明朝" w:hAnsi="ＭＳ 明朝" w:hint="eastAsia"/>
          <w:szCs w:val="21"/>
          <w:lang w:eastAsia="zh-CN"/>
        </w:rPr>
        <w:t>上場</w:t>
      </w:r>
      <w:r w:rsidRPr="00795EF8">
        <w:rPr>
          <w:rFonts w:ascii="ＭＳ 明朝" w:hAnsi="ＭＳ 明朝" w:hint="eastAsia"/>
          <w:szCs w:val="21"/>
          <w:lang w:eastAsia="zh-CN"/>
        </w:rPr>
        <w:t xml:space="preserve">　資本金：</w:t>
      </w:r>
      <w:r>
        <w:rPr>
          <w:rStyle w:val="normaltextrun"/>
          <w:rFonts w:ascii="ＭＳ 明朝" w:hAnsi="ＭＳ 明朝" w:hint="eastAsia"/>
          <w:szCs w:val="21"/>
          <w:lang w:eastAsia="zh-CN"/>
        </w:rPr>
        <w:t>○</w:t>
      </w:r>
      <w:r w:rsidRPr="00795EF8">
        <w:rPr>
          <w:rFonts w:ascii="ＭＳ 明朝" w:hAnsi="ＭＳ 明朝" w:hint="eastAsia"/>
          <w:szCs w:val="21"/>
          <w:lang w:eastAsia="zh-CN"/>
        </w:rPr>
        <w:t>円　売上：</w:t>
      </w:r>
      <w:r>
        <w:rPr>
          <w:rStyle w:val="normaltextrun"/>
          <w:rFonts w:ascii="ＭＳ 明朝" w:hAnsi="ＭＳ 明朝" w:hint="eastAsia"/>
          <w:szCs w:val="21"/>
          <w:lang w:eastAsia="zh-CN"/>
        </w:rPr>
        <w:t>○</w:t>
      </w:r>
      <w:r w:rsidRPr="00795EF8">
        <w:rPr>
          <w:rFonts w:ascii="ＭＳ 明朝" w:hAnsi="ＭＳ 明朝" w:hint="eastAsia"/>
          <w:szCs w:val="21"/>
          <w:lang w:eastAsia="zh-CN"/>
        </w:rPr>
        <w:t>円　従業員：</w:t>
      </w:r>
      <w:r>
        <w:rPr>
          <w:rStyle w:val="normaltextrun"/>
          <w:rFonts w:ascii="ＭＳ 明朝" w:hAnsi="ＭＳ 明朝" w:hint="eastAsia"/>
          <w:szCs w:val="21"/>
          <w:lang w:eastAsia="zh-CN"/>
        </w:rPr>
        <w:t>○</w:t>
      </w:r>
      <w:r w:rsidRPr="00795EF8">
        <w:rPr>
          <w:rFonts w:ascii="ＭＳ 明朝" w:hAnsi="ＭＳ 明朝" w:hint="eastAsia"/>
          <w:szCs w:val="21"/>
          <w:lang w:eastAsia="zh-CN"/>
        </w:rPr>
        <w:t>名</w:t>
      </w:r>
      <w:r>
        <w:rPr>
          <w:rFonts w:ascii="ＭＳ 明朝" w:hAnsi="ＭＳ 明朝" w:hint="eastAsia"/>
          <w:szCs w:val="21"/>
          <w:lang w:eastAsia="zh-CN"/>
        </w:rPr>
        <w:t xml:space="preserve">　</w:t>
      </w:r>
      <w:r w:rsidRPr="00795EF8">
        <w:rPr>
          <w:rFonts w:ascii="ＭＳ 明朝" w:hAnsi="ＭＳ 明朝" w:hint="eastAsia"/>
          <w:szCs w:val="21"/>
          <w:lang w:eastAsia="zh-CN"/>
        </w:rPr>
        <w:t>雇用形態：</w:t>
      </w:r>
      <w:r>
        <w:rPr>
          <w:rFonts w:ascii="ＭＳ 明朝" w:hAnsi="ＭＳ 明朝" w:hint="eastAsia"/>
          <w:szCs w:val="21"/>
          <w:lang w:eastAsia="zh-CN"/>
        </w:rPr>
        <w:t>○○</w:t>
      </w:r>
    </w:p>
    <w:tbl>
      <w:tblPr>
        <w:tblW w:w="9918" w:type="dxa"/>
        <w:tblBorders>
          <w:top w:val="single" w:sz="12" w:space="0" w:color="auto"/>
          <w:left w:val="single" w:sz="12" w:space="0" w:color="auto"/>
          <w:bottom w:val="single" w:sz="12" w:space="0" w:color="auto"/>
          <w:right w:val="single" w:sz="12" w:space="0" w:color="auto"/>
          <w:insideH w:val="single" w:sz="4" w:space="0" w:color="A5A5A5"/>
          <w:insideV w:val="single" w:sz="4" w:space="0" w:color="A5A5A5"/>
        </w:tblBorders>
        <w:tblLook w:val="04A0" w:firstRow="1" w:lastRow="0" w:firstColumn="1" w:lastColumn="0" w:noHBand="0" w:noVBand="1"/>
      </w:tblPr>
      <w:tblGrid>
        <w:gridCol w:w="1980"/>
        <w:gridCol w:w="7938"/>
      </w:tblGrid>
      <w:tr w:rsidR="00B514F7" w:rsidRPr="00795EF8" w14:paraId="32FEBEDB" w14:textId="77777777" w:rsidTr="00556119">
        <w:tc>
          <w:tcPr>
            <w:tcW w:w="1980" w:type="dxa"/>
            <w:tcBorders>
              <w:top w:val="single" w:sz="12" w:space="0" w:color="auto"/>
              <w:bottom w:val="single" w:sz="12" w:space="0" w:color="auto"/>
            </w:tcBorders>
            <w:shd w:val="clear" w:color="auto" w:fill="E7E6E6" w:themeFill="background2"/>
          </w:tcPr>
          <w:p w14:paraId="071F762E" w14:textId="77777777" w:rsidR="00B514F7" w:rsidRPr="00795EF8" w:rsidRDefault="00B514F7" w:rsidP="001A24D0">
            <w:pPr>
              <w:snapToGrid w:val="0"/>
              <w:jc w:val="center"/>
              <w:rPr>
                <w:rFonts w:ascii="ＭＳ 明朝" w:hAnsi="ＭＳ 明朝"/>
                <w:b/>
                <w:color w:val="FFFFFF"/>
                <w:szCs w:val="21"/>
              </w:rPr>
            </w:pPr>
            <w:r w:rsidRPr="00795EF8">
              <w:rPr>
                <w:rFonts w:ascii="ＭＳ 明朝" w:hAnsi="ＭＳ 明朝" w:hint="eastAsia"/>
                <w:b/>
                <w:bCs/>
                <w:szCs w:val="21"/>
              </w:rPr>
              <w:t>期間</w:t>
            </w:r>
          </w:p>
        </w:tc>
        <w:tc>
          <w:tcPr>
            <w:tcW w:w="7938" w:type="dxa"/>
            <w:tcBorders>
              <w:top w:val="single" w:sz="12" w:space="0" w:color="auto"/>
              <w:bottom w:val="single" w:sz="12" w:space="0" w:color="auto"/>
            </w:tcBorders>
            <w:shd w:val="clear" w:color="auto" w:fill="E7E6E6" w:themeFill="background2"/>
          </w:tcPr>
          <w:p w14:paraId="5D0564F4" w14:textId="77777777" w:rsidR="00B514F7" w:rsidRPr="00795EF8" w:rsidRDefault="00B514F7" w:rsidP="001A24D0">
            <w:pPr>
              <w:snapToGrid w:val="0"/>
              <w:jc w:val="center"/>
              <w:rPr>
                <w:rFonts w:ascii="ＭＳ 明朝" w:hAnsi="ＭＳ 明朝"/>
                <w:b/>
                <w:bCs/>
                <w:color w:val="FFFFFF"/>
                <w:szCs w:val="21"/>
              </w:rPr>
            </w:pPr>
            <w:r w:rsidRPr="00795EF8">
              <w:rPr>
                <w:rFonts w:ascii="ＭＳ 明朝" w:hAnsi="ＭＳ 明朝" w:hint="eastAsia"/>
                <w:b/>
                <w:bCs/>
                <w:szCs w:val="21"/>
              </w:rPr>
              <w:t>業務内容</w:t>
            </w:r>
          </w:p>
        </w:tc>
      </w:tr>
      <w:tr w:rsidR="00B514F7" w:rsidRPr="00795EF8" w14:paraId="2F79E25C" w14:textId="77777777" w:rsidTr="00556119">
        <w:tc>
          <w:tcPr>
            <w:tcW w:w="1980" w:type="dxa"/>
            <w:tcBorders>
              <w:top w:val="single" w:sz="12" w:space="0" w:color="auto"/>
            </w:tcBorders>
            <w:shd w:val="clear" w:color="auto" w:fill="FFFFFF" w:themeFill="background1"/>
          </w:tcPr>
          <w:p w14:paraId="71ECA5B5" w14:textId="77777777" w:rsidR="00B514F7" w:rsidRPr="00795EF8" w:rsidRDefault="00B514F7" w:rsidP="001A24D0">
            <w:pPr>
              <w:snapToGrid w:val="0"/>
              <w:rPr>
                <w:rFonts w:ascii="ＭＳ 明朝" w:hAnsi="ＭＳ 明朝"/>
                <w:bCs/>
                <w:szCs w:val="21"/>
              </w:rPr>
            </w:pPr>
            <w:r w:rsidRPr="00795EF8">
              <w:rPr>
                <w:rFonts w:ascii="ＭＳ 明朝" w:hAnsi="ＭＳ 明朝" w:hint="eastAsia"/>
                <w:bCs/>
                <w:szCs w:val="21"/>
              </w:rPr>
              <w:t>20</w:t>
            </w:r>
            <w:r w:rsidRPr="00795EF8">
              <w:rPr>
                <w:rFonts w:ascii="ＭＳ 明朝" w:hAnsi="ＭＳ 明朝"/>
                <w:bCs/>
                <w:szCs w:val="21"/>
              </w:rPr>
              <w:t>**</w:t>
            </w:r>
            <w:r w:rsidRPr="00795EF8">
              <w:rPr>
                <w:rFonts w:ascii="ＭＳ 明朝" w:hAnsi="ＭＳ 明朝" w:hint="eastAsia"/>
                <w:bCs/>
                <w:szCs w:val="21"/>
              </w:rPr>
              <w:t>年*月～</w:t>
            </w:r>
          </w:p>
          <w:p w14:paraId="1E9DFBE7" w14:textId="77777777" w:rsidR="00B514F7" w:rsidRPr="00795EF8" w:rsidRDefault="00B514F7" w:rsidP="001A24D0">
            <w:pPr>
              <w:snapToGrid w:val="0"/>
              <w:rPr>
                <w:rFonts w:ascii="ＭＳ 明朝" w:hAnsi="ＭＳ 明朝"/>
                <w:bCs/>
                <w:szCs w:val="21"/>
              </w:rPr>
            </w:pPr>
            <w:r w:rsidRPr="00795EF8">
              <w:rPr>
                <w:rFonts w:ascii="ＭＳ 明朝" w:hAnsi="ＭＳ 明朝" w:hint="eastAsia"/>
                <w:bCs/>
                <w:szCs w:val="21"/>
              </w:rPr>
              <w:t>20</w:t>
            </w:r>
            <w:r w:rsidRPr="00795EF8">
              <w:rPr>
                <w:rFonts w:ascii="ＭＳ 明朝" w:hAnsi="ＭＳ 明朝"/>
                <w:bCs/>
                <w:szCs w:val="21"/>
              </w:rPr>
              <w:t>**</w:t>
            </w:r>
            <w:r w:rsidRPr="00795EF8">
              <w:rPr>
                <w:rFonts w:ascii="ＭＳ 明朝" w:hAnsi="ＭＳ 明朝" w:hint="eastAsia"/>
                <w:bCs/>
                <w:szCs w:val="21"/>
              </w:rPr>
              <w:t>年*月</w:t>
            </w:r>
          </w:p>
        </w:tc>
        <w:tc>
          <w:tcPr>
            <w:tcW w:w="7938" w:type="dxa"/>
            <w:tcBorders>
              <w:top w:val="single" w:sz="12" w:space="0" w:color="auto"/>
            </w:tcBorders>
            <w:shd w:val="clear" w:color="auto" w:fill="auto"/>
          </w:tcPr>
          <w:p w14:paraId="678B63E4" w14:textId="18A6C6B8" w:rsidR="001678DC" w:rsidRPr="001678DC" w:rsidRDefault="001678DC" w:rsidP="001678DC">
            <w:pPr>
              <w:snapToGrid w:val="0"/>
              <w:rPr>
                <w:rFonts w:ascii="ＭＳ 明朝" w:hAnsi="ＭＳ 明朝"/>
                <w:b/>
                <w:szCs w:val="21"/>
                <w:u w:val="single"/>
              </w:rPr>
            </w:pPr>
            <w:r>
              <w:rPr>
                <w:rFonts w:ascii="ＭＳ 明朝" w:hAnsi="ＭＳ 明朝" w:hint="eastAsia"/>
                <w:b/>
                <w:szCs w:val="21"/>
                <w:u w:val="single"/>
              </w:rPr>
              <w:t>■</w:t>
            </w:r>
            <w:r w:rsidRPr="001678DC">
              <w:rPr>
                <w:rFonts w:ascii="ＭＳ 明朝" w:hAnsi="ＭＳ 明朝" w:hint="eastAsia"/>
                <w:b/>
                <w:szCs w:val="21"/>
                <w:u w:val="single"/>
              </w:rPr>
              <w:t>日用品メーカーの新ブランド立ち上げ支援</w:t>
            </w:r>
          </w:p>
          <w:p w14:paraId="69840495" w14:textId="2C7570E4"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内容</w:t>
            </w:r>
            <w:r>
              <w:rPr>
                <w:rFonts w:ascii="ＭＳ 明朝" w:hAnsi="ＭＳ 明朝" w:hint="eastAsia"/>
                <w:bCs/>
                <w:szCs w:val="21"/>
              </w:rPr>
              <w:t>】</w:t>
            </w:r>
            <w:r w:rsidRPr="001678DC">
              <w:rPr>
                <w:rFonts w:ascii="ＭＳ 明朝" w:hAnsi="ＭＳ 明朝" w:hint="eastAsia"/>
                <w:bCs/>
                <w:szCs w:val="21"/>
              </w:rPr>
              <w:t>新ブランド認知獲得プロジェクト</w:t>
            </w:r>
          </w:p>
          <w:p w14:paraId="08B0B168" w14:textId="15F43CEA"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役割</w:t>
            </w:r>
            <w:r>
              <w:rPr>
                <w:rFonts w:ascii="ＭＳ 明朝" w:hAnsi="ＭＳ 明朝" w:hint="eastAsia"/>
                <w:bCs/>
                <w:szCs w:val="21"/>
              </w:rPr>
              <w:t>】</w:t>
            </w:r>
            <w:r w:rsidRPr="001678DC">
              <w:rPr>
                <w:rFonts w:ascii="ＭＳ 明朝" w:hAnsi="ＭＳ 明朝" w:hint="eastAsia"/>
                <w:bCs/>
                <w:szCs w:val="21"/>
              </w:rPr>
              <w:t>広告コミュニケーション設計</w:t>
            </w:r>
          </w:p>
          <w:p w14:paraId="7D929E1F" w14:textId="3D316EE4"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主な業務</w:t>
            </w:r>
            <w:r>
              <w:rPr>
                <w:rFonts w:ascii="ＭＳ 明朝" w:hAnsi="ＭＳ 明朝" w:hint="eastAsia"/>
                <w:bCs/>
                <w:szCs w:val="21"/>
              </w:rPr>
              <w:t>】</w:t>
            </w:r>
          </w:p>
          <w:p w14:paraId="7CC90611" w14:textId="25B8A1D4"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キービジュアル・キャッチコピー開発ディレクション</w:t>
            </w:r>
          </w:p>
          <w:p w14:paraId="46FAAF4A" w14:textId="13450967"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WEB・SNS・リアルイベント横断でのPR展開</w:t>
            </w:r>
          </w:p>
          <w:p w14:paraId="1A238021" w14:textId="695B15DA"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タレントキャスティングやメディアバイイング管理</w:t>
            </w:r>
          </w:p>
          <w:p w14:paraId="5EF72816" w14:textId="56C5663F"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成果</w:t>
            </w:r>
            <w:r>
              <w:rPr>
                <w:rFonts w:ascii="ＭＳ 明朝" w:hAnsi="ＭＳ 明朝" w:hint="eastAsia"/>
                <w:bCs/>
                <w:szCs w:val="21"/>
              </w:rPr>
              <w:t>】</w:t>
            </w:r>
          </w:p>
          <w:p w14:paraId="4AC9B360" w14:textId="331BAF2E"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メディア露出30%増</w:t>
            </w:r>
          </w:p>
          <w:p w14:paraId="12974EC8" w14:textId="77777777" w:rsidR="00B514F7"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SNSフォロワー数半年で5万人増加</w:t>
            </w:r>
          </w:p>
          <w:p w14:paraId="4F207CA7" w14:textId="77777777" w:rsidR="001678DC" w:rsidRDefault="001678DC" w:rsidP="001678DC">
            <w:pPr>
              <w:snapToGrid w:val="0"/>
              <w:rPr>
                <w:rFonts w:ascii="ＭＳ 明朝" w:hAnsi="ＭＳ 明朝"/>
                <w:bCs/>
                <w:szCs w:val="21"/>
              </w:rPr>
            </w:pPr>
          </w:p>
          <w:p w14:paraId="6E32A4A0" w14:textId="6DF06F34" w:rsidR="001678DC" w:rsidRPr="001678DC" w:rsidRDefault="001678DC" w:rsidP="001678DC">
            <w:pPr>
              <w:snapToGrid w:val="0"/>
              <w:rPr>
                <w:rFonts w:ascii="ＭＳ 明朝" w:hAnsi="ＭＳ 明朝"/>
                <w:b/>
                <w:szCs w:val="21"/>
                <w:u w:val="single"/>
              </w:rPr>
            </w:pPr>
            <w:r>
              <w:rPr>
                <w:rFonts w:ascii="ＭＳ 明朝" w:hAnsi="ＭＳ 明朝" w:hint="eastAsia"/>
                <w:b/>
                <w:szCs w:val="21"/>
                <w:u w:val="single"/>
              </w:rPr>
              <w:t>■</w:t>
            </w:r>
            <w:r w:rsidRPr="001678DC">
              <w:rPr>
                <w:rFonts w:ascii="ＭＳ 明朝" w:hAnsi="ＭＳ 明朝" w:hint="eastAsia"/>
                <w:b/>
                <w:szCs w:val="21"/>
                <w:u w:val="single"/>
              </w:rPr>
              <w:t>化粧品ブランドのリブランディングプロジェクト</w:t>
            </w:r>
          </w:p>
          <w:p w14:paraId="27E28DE1" w14:textId="2855A043"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背景／課題</w:t>
            </w:r>
            <w:r>
              <w:rPr>
                <w:rFonts w:ascii="ＭＳ 明朝" w:hAnsi="ＭＳ 明朝" w:hint="eastAsia"/>
                <w:bCs/>
                <w:szCs w:val="21"/>
              </w:rPr>
              <w:t>】</w:t>
            </w:r>
          </w:p>
          <w:p w14:paraId="3969BF0A" w14:textId="77777777" w:rsidR="001678DC" w:rsidRPr="001678DC" w:rsidRDefault="001678DC" w:rsidP="001678DC">
            <w:pPr>
              <w:snapToGrid w:val="0"/>
              <w:rPr>
                <w:rFonts w:ascii="ＭＳ 明朝" w:hAnsi="ＭＳ 明朝"/>
                <w:bCs/>
                <w:szCs w:val="21"/>
              </w:rPr>
            </w:pPr>
            <w:r w:rsidRPr="001678DC">
              <w:rPr>
                <w:rFonts w:ascii="ＭＳ 明朝" w:hAnsi="ＭＳ 明朝" w:hint="eastAsia"/>
                <w:bCs/>
                <w:szCs w:val="21"/>
              </w:rPr>
              <w:t>20代女性を中心にブランドイメージの鮮度低下および市場シェアの伸び悩みが課題。</w:t>
            </w:r>
          </w:p>
          <w:p w14:paraId="28D2B55B" w14:textId="0CE1B99E"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主な業務</w:t>
            </w:r>
            <w:r>
              <w:rPr>
                <w:rFonts w:ascii="ＭＳ 明朝" w:hAnsi="ＭＳ 明朝" w:hint="eastAsia"/>
                <w:bCs/>
                <w:szCs w:val="21"/>
              </w:rPr>
              <w:t>】</w:t>
            </w:r>
          </w:p>
          <w:p w14:paraId="36842BEA" w14:textId="7A788845"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既存顧客層・ブランド認知度調査、3C分析の実施</w:t>
            </w:r>
          </w:p>
          <w:p w14:paraId="07959145" w14:textId="7D10C93B"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ターゲット層再設計および新ブランド・ロゴ・パッケージデザイン開発</w:t>
            </w:r>
          </w:p>
          <w:p w14:paraId="0FF2AEB4" w14:textId="0804DA8B"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ブランドメッセージ・ブランドスローガンの策定</w:t>
            </w:r>
          </w:p>
          <w:p w14:paraId="6C24F06D" w14:textId="3D40AE95"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雑誌・SNS・有名インフルエンサーを活用したマルチチャネルプロモーション</w:t>
            </w:r>
          </w:p>
          <w:p w14:paraId="602878E9" w14:textId="75766AC9"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ブランドサイト、ECショップのリニューアル</w:t>
            </w:r>
          </w:p>
          <w:p w14:paraId="0BB37178" w14:textId="420C9D43"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成果</w:t>
            </w:r>
            <w:r>
              <w:rPr>
                <w:rFonts w:ascii="ＭＳ 明朝" w:hAnsi="ＭＳ 明朝" w:hint="eastAsia"/>
                <w:bCs/>
                <w:szCs w:val="21"/>
              </w:rPr>
              <w:t>】</w:t>
            </w:r>
          </w:p>
          <w:p w14:paraId="7E14AE81" w14:textId="78F9E755"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新ブランドローンチ3ヵ月後、SNSフォロワー数1.5倍</w:t>
            </w:r>
          </w:p>
          <w:p w14:paraId="7A77879E" w14:textId="262C9979" w:rsidR="001678DC" w:rsidRPr="001678DC" w:rsidRDefault="001678DC" w:rsidP="001678DC">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ブランドイメージ調査で「おしゃれ」「若々しい」が大幅増加</w:t>
            </w:r>
          </w:p>
          <w:p w14:paraId="48C7AE63" w14:textId="682F3840" w:rsidR="00A83E20" w:rsidRPr="001678DC" w:rsidRDefault="30678D7D" w:rsidP="50EA364B">
            <w:pPr>
              <w:snapToGrid w:val="0"/>
              <w:rPr>
                <w:rFonts w:ascii="ＭＳ 明朝" w:hAnsi="ＭＳ 明朝"/>
              </w:rPr>
            </w:pPr>
            <w:r w:rsidRPr="50EA364B">
              <w:rPr>
                <w:rFonts w:ascii="ＭＳ 明朝" w:hAnsi="ＭＳ 明朝"/>
              </w:rPr>
              <w:t>・新パッケージ商品ラインの売上前期比120％達成</w:t>
            </w:r>
          </w:p>
        </w:tc>
      </w:tr>
      <w:tr w:rsidR="00B514F7" w:rsidRPr="00795EF8" w14:paraId="4076BAFA" w14:textId="77777777" w:rsidTr="00556119">
        <w:tc>
          <w:tcPr>
            <w:tcW w:w="1980" w:type="dxa"/>
            <w:shd w:val="clear" w:color="auto" w:fill="FFFFFF" w:themeFill="background1"/>
          </w:tcPr>
          <w:p w14:paraId="71EDA774" w14:textId="77777777" w:rsidR="00B514F7" w:rsidRPr="00795EF8" w:rsidRDefault="00B514F7" w:rsidP="001A24D0">
            <w:pPr>
              <w:snapToGrid w:val="0"/>
              <w:rPr>
                <w:rFonts w:ascii="ＭＳ 明朝" w:hAnsi="ＭＳ 明朝"/>
                <w:bCs/>
                <w:szCs w:val="21"/>
              </w:rPr>
            </w:pPr>
            <w:r w:rsidRPr="00795EF8">
              <w:rPr>
                <w:rFonts w:ascii="ＭＳ 明朝" w:hAnsi="ＭＳ 明朝" w:hint="eastAsia"/>
                <w:bCs/>
                <w:szCs w:val="21"/>
              </w:rPr>
              <w:t>20</w:t>
            </w:r>
            <w:r w:rsidRPr="00795EF8">
              <w:rPr>
                <w:rFonts w:ascii="ＭＳ 明朝" w:hAnsi="ＭＳ 明朝"/>
                <w:bCs/>
                <w:szCs w:val="21"/>
              </w:rPr>
              <w:t>**</w:t>
            </w:r>
            <w:r w:rsidRPr="00795EF8">
              <w:rPr>
                <w:rFonts w:ascii="ＭＳ 明朝" w:hAnsi="ＭＳ 明朝" w:hint="eastAsia"/>
                <w:bCs/>
                <w:szCs w:val="21"/>
              </w:rPr>
              <w:t>年*月～</w:t>
            </w:r>
          </w:p>
          <w:p w14:paraId="453E0AA5" w14:textId="77777777" w:rsidR="00B514F7" w:rsidRPr="00795EF8" w:rsidRDefault="00B514F7" w:rsidP="001A24D0">
            <w:pPr>
              <w:snapToGrid w:val="0"/>
              <w:rPr>
                <w:rFonts w:ascii="ＭＳ 明朝" w:hAnsi="ＭＳ 明朝"/>
                <w:bCs/>
                <w:szCs w:val="21"/>
              </w:rPr>
            </w:pPr>
            <w:r w:rsidRPr="00795EF8">
              <w:rPr>
                <w:rFonts w:ascii="ＭＳ 明朝" w:hAnsi="ＭＳ 明朝" w:hint="eastAsia"/>
                <w:bCs/>
                <w:szCs w:val="21"/>
              </w:rPr>
              <w:t>20</w:t>
            </w:r>
            <w:r w:rsidRPr="00795EF8">
              <w:rPr>
                <w:rFonts w:ascii="ＭＳ 明朝" w:hAnsi="ＭＳ 明朝"/>
                <w:bCs/>
                <w:szCs w:val="21"/>
              </w:rPr>
              <w:t>**</w:t>
            </w:r>
            <w:r w:rsidRPr="00795EF8">
              <w:rPr>
                <w:rFonts w:ascii="ＭＳ 明朝" w:hAnsi="ＭＳ 明朝" w:hint="eastAsia"/>
                <w:bCs/>
                <w:szCs w:val="21"/>
              </w:rPr>
              <w:t>年*月</w:t>
            </w:r>
          </w:p>
        </w:tc>
        <w:tc>
          <w:tcPr>
            <w:tcW w:w="7938" w:type="dxa"/>
            <w:shd w:val="clear" w:color="auto" w:fill="auto"/>
          </w:tcPr>
          <w:p w14:paraId="76926924" w14:textId="18045DB0" w:rsidR="001678DC" w:rsidRPr="001678DC" w:rsidRDefault="001678DC" w:rsidP="001A24D0">
            <w:pPr>
              <w:snapToGrid w:val="0"/>
              <w:rPr>
                <w:rFonts w:ascii="ＭＳ 明朝" w:hAnsi="ＭＳ 明朝"/>
                <w:b/>
                <w:szCs w:val="21"/>
                <w:u w:val="single"/>
              </w:rPr>
            </w:pPr>
            <w:r>
              <w:rPr>
                <w:rFonts w:ascii="ＭＳ 明朝" w:hAnsi="ＭＳ 明朝" w:hint="eastAsia"/>
                <w:b/>
                <w:szCs w:val="21"/>
                <w:u w:val="single"/>
              </w:rPr>
              <w:t>■</w:t>
            </w:r>
            <w:r w:rsidR="001A24D0" w:rsidRPr="001678DC">
              <w:rPr>
                <w:rFonts w:ascii="ＭＳ 明朝" w:hAnsi="ＭＳ 明朝" w:hint="eastAsia"/>
                <w:b/>
                <w:szCs w:val="21"/>
                <w:u w:val="single"/>
              </w:rPr>
              <w:t>大手飲料メーカーの夏季プロモーションキャンペーン</w:t>
            </w:r>
          </w:p>
          <w:p w14:paraId="6AC9444F" w14:textId="7CDB242D" w:rsidR="001A24D0" w:rsidRPr="001A24D0" w:rsidRDefault="001678DC" w:rsidP="001A24D0">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内容</w:t>
            </w:r>
            <w:r>
              <w:rPr>
                <w:rFonts w:ascii="ＭＳ 明朝" w:hAnsi="ＭＳ 明朝" w:hint="eastAsia"/>
                <w:bCs/>
                <w:szCs w:val="21"/>
              </w:rPr>
              <w:t>】</w:t>
            </w:r>
            <w:r w:rsidR="001A24D0" w:rsidRPr="001A24D0">
              <w:rPr>
                <w:rFonts w:ascii="ＭＳ 明朝" w:hAnsi="ＭＳ 明朝" w:hint="eastAsia"/>
                <w:bCs/>
                <w:szCs w:val="21"/>
              </w:rPr>
              <w:t>夏季限定ドリンク新商品発売における統合型プロモーション企画</w:t>
            </w:r>
          </w:p>
          <w:p w14:paraId="464E6CEE" w14:textId="282AF472" w:rsidR="001A24D0" w:rsidRPr="001A24D0" w:rsidRDefault="001678DC" w:rsidP="001A24D0">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役割</w:t>
            </w:r>
            <w:r>
              <w:rPr>
                <w:rFonts w:ascii="ＭＳ 明朝" w:hAnsi="ＭＳ 明朝" w:hint="eastAsia"/>
                <w:bCs/>
                <w:szCs w:val="21"/>
              </w:rPr>
              <w:t>】</w:t>
            </w:r>
            <w:r w:rsidR="001A24D0" w:rsidRPr="001A24D0">
              <w:rPr>
                <w:rFonts w:ascii="ＭＳ 明朝" w:hAnsi="ＭＳ 明朝" w:hint="eastAsia"/>
                <w:bCs/>
                <w:szCs w:val="21"/>
              </w:rPr>
              <w:t>アカウントプランナー兼プロジェクト</w:t>
            </w:r>
            <w:r w:rsidR="00A83E20">
              <w:rPr>
                <w:rFonts w:ascii="ＭＳ 明朝" w:hAnsi="ＭＳ 明朝" w:hint="eastAsia"/>
                <w:bCs/>
                <w:szCs w:val="21"/>
              </w:rPr>
              <w:t>サブ</w:t>
            </w:r>
            <w:r w:rsidR="001A24D0" w:rsidRPr="001A24D0">
              <w:rPr>
                <w:rFonts w:ascii="ＭＳ 明朝" w:hAnsi="ＭＳ 明朝" w:hint="eastAsia"/>
                <w:bCs/>
                <w:szCs w:val="21"/>
              </w:rPr>
              <w:t>リーダー</w:t>
            </w:r>
          </w:p>
          <w:p w14:paraId="49B5C565" w14:textId="39B21DF3" w:rsidR="001A24D0" w:rsidRPr="001A24D0" w:rsidRDefault="001678DC" w:rsidP="001A24D0">
            <w:pPr>
              <w:snapToGrid w:val="0"/>
              <w:rPr>
                <w:rFonts w:ascii="ＭＳ 明朝" w:hAnsi="ＭＳ 明朝"/>
                <w:bCs/>
                <w:szCs w:val="21"/>
              </w:rPr>
            </w:pPr>
            <w:r>
              <w:rPr>
                <w:rFonts w:ascii="ＭＳ 明朝" w:hAnsi="ＭＳ 明朝" w:hint="eastAsia"/>
                <w:bCs/>
                <w:szCs w:val="21"/>
              </w:rPr>
              <w:lastRenderedPageBreak/>
              <w:t>【</w:t>
            </w:r>
            <w:r w:rsidR="001A24D0" w:rsidRPr="001A24D0">
              <w:rPr>
                <w:rFonts w:ascii="ＭＳ 明朝" w:hAnsi="ＭＳ 明朝" w:hint="eastAsia"/>
                <w:bCs/>
                <w:szCs w:val="21"/>
              </w:rPr>
              <w:t>主な業務</w:t>
            </w:r>
            <w:r>
              <w:rPr>
                <w:rFonts w:ascii="ＭＳ 明朝" w:hAnsi="ＭＳ 明朝" w:hint="eastAsia"/>
                <w:bCs/>
                <w:szCs w:val="21"/>
              </w:rPr>
              <w:t>】</w:t>
            </w:r>
          </w:p>
          <w:p w14:paraId="5D6292D9" w14:textId="61163DAD" w:rsidR="001A24D0" w:rsidRPr="001A24D0" w:rsidRDefault="001678DC" w:rsidP="001A24D0">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テレビCM・交通広告・デジタル広告の横断プランニング</w:t>
            </w:r>
          </w:p>
          <w:p w14:paraId="29A882E6" w14:textId="1C5B7E47" w:rsidR="001A24D0" w:rsidRPr="001A24D0" w:rsidRDefault="001678DC" w:rsidP="001A24D0">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インフルエンサーを活用したSNS施策のディレクション</w:t>
            </w:r>
          </w:p>
          <w:p w14:paraId="40B272E4" w14:textId="56F5DD08" w:rsidR="001A24D0" w:rsidRPr="001A24D0" w:rsidRDefault="001678DC" w:rsidP="001A24D0">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キャンペーン効果分析・PDCAサイクル運用</w:t>
            </w:r>
          </w:p>
          <w:p w14:paraId="18EE7DA8" w14:textId="24C12EE2" w:rsidR="001A24D0" w:rsidRPr="001A24D0" w:rsidRDefault="001678DC" w:rsidP="001A24D0">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成果</w:t>
            </w:r>
            <w:r>
              <w:rPr>
                <w:rFonts w:ascii="ＭＳ 明朝" w:hAnsi="ＭＳ 明朝" w:hint="eastAsia"/>
                <w:bCs/>
                <w:szCs w:val="21"/>
              </w:rPr>
              <w:t>】</w:t>
            </w:r>
          </w:p>
          <w:p w14:paraId="10574DEE" w14:textId="2C3F4A5F" w:rsidR="001A24D0" w:rsidRDefault="001678DC" w:rsidP="001A24D0">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テレビCM好感度調査で業界1位を獲得</w:t>
            </w:r>
          </w:p>
          <w:p w14:paraId="14D3BE0C" w14:textId="04154AC6" w:rsidR="00A2012C" w:rsidRPr="001A24D0" w:rsidRDefault="00A2012C" w:rsidP="001A24D0">
            <w:pPr>
              <w:snapToGrid w:val="0"/>
              <w:rPr>
                <w:rFonts w:ascii="ＭＳ 明朝" w:hAnsi="ＭＳ 明朝"/>
                <w:bCs/>
                <w:szCs w:val="21"/>
              </w:rPr>
            </w:pPr>
            <w:r>
              <w:rPr>
                <w:rFonts w:ascii="ＭＳ 明朝" w:hAnsi="ＭＳ 明朝" w:hint="eastAsia"/>
                <w:bCs/>
                <w:szCs w:val="21"/>
              </w:rPr>
              <w:t>・</w:t>
            </w:r>
            <w:r w:rsidRPr="001678DC">
              <w:rPr>
                <w:rFonts w:ascii="ＭＳ 明朝" w:hAnsi="ＭＳ 明朝" w:hint="eastAsia"/>
                <w:bCs/>
                <w:szCs w:val="21"/>
              </w:rPr>
              <w:t>SNS投稿数10,000件突破</w:t>
            </w:r>
          </w:p>
          <w:p w14:paraId="294B1523" w14:textId="18DB8804" w:rsidR="00A2012C" w:rsidRPr="001A24D0" w:rsidRDefault="001678DC" w:rsidP="00A2012C">
            <w:pPr>
              <w:snapToGrid w:val="0"/>
              <w:rPr>
                <w:rFonts w:ascii="ＭＳ 明朝" w:hAnsi="ＭＳ 明朝"/>
                <w:bCs/>
                <w:szCs w:val="21"/>
              </w:rPr>
            </w:pPr>
            <w:r>
              <w:rPr>
                <w:rFonts w:ascii="ＭＳ 明朝" w:hAnsi="ＭＳ 明朝" w:hint="eastAsia"/>
                <w:bCs/>
                <w:szCs w:val="21"/>
              </w:rPr>
              <w:t>・</w:t>
            </w:r>
            <w:r w:rsidR="001A24D0" w:rsidRPr="001A24D0">
              <w:rPr>
                <w:rFonts w:ascii="ＭＳ 明朝" w:hAnsi="ＭＳ 明朝" w:hint="eastAsia"/>
                <w:bCs/>
                <w:szCs w:val="21"/>
              </w:rPr>
              <w:t>キャンペーン期間中、店頭売上が前年比130％</w:t>
            </w:r>
          </w:p>
        </w:tc>
      </w:tr>
    </w:tbl>
    <w:p w14:paraId="52375DB7" w14:textId="77777777" w:rsidR="00B514F7" w:rsidRPr="00795EF8" w:rsidRDefault="00B514F7" w:rsidP="001A24D0">
      <w:pPr>
        <w:snapToGrid w:val="0"/>
        <w:rPr>
          <w:rFonts w:ascii="ＭＳ 明朝" w:hAnsi="ＭＳ 明朝"/>
          <w:szCs w:val="21"/>
        </w:rPr>
      </w:pPr>
    </w:p>
    <w:tbl>
      <w:tblPr>
        <w:tblStyle w:val="a8"/>
        <w:tblW w:w="9918" w:type="dxa"/>
        <w:shd w:val="clear" w:color="auto" w:fill="DEEAF6" w:themeFill="accent5" w:themeFillTint="33"/>
        <w:tblLook w:val="04A0" w:firstRow="1" w:lastRow="0" w:firstColumn="1" w:lastColumn="0" w:noHBand="0" w:noVBand="1"/>
      </w:tblPr>
      <w:tblGrid>
        <w:gridCol w:w="9918"/>
      </w:tblGrid>
      <w:tr w:rsidR="00E666C1" w:rsidRPr="00795EF8" w14:paraId="1D12F9CD" w14:textId="77777777" w:rsidTr="00556119">
        <w:tc>
          <w:tcPr>
            <w:tcW w:w="9918" w:type="dxa"/>
            <w:shd w:val="clear" w:color="auto" w:fill="DEEAF6" w:themeFill="accent5" w:themeFillTint="33"/>
          </w:tcPr>
          <w:p w14:paraId="3A97BC44" w14:textId="77777777" w:rsidR="00E666C1" w:rsidRPr="00795EF8" w:rsidRDefault="00E666C1" w:rsidP="001A24D0">
            <w:pPr>
              <w:autoSpaceDE w:val="0"/>
              <w:autoSpaceDN w:val="0"/>
              <w:adjustRightInd w:val="0"/>
              <w:snapToGrid w:val="0"/>
              <w:jc w:val="left"/>
              <w:rPr>
                <w:rFonts w:ascii="ＭＳ 明朝" w:hAnsi="ＭＳ 明朝" w:cs="ＭＳ Ｐゴシック"/>
                <w:b/>
                <w:kern w:val="0"/>
                <w:szCs w:val="21"/>
                <w:lang w:val="ja-JP"/>
              </w:rPr>
            </w:pPr>
            <w:r w:rsidRPr="00795EF8">
              <w:rPr>
                <w:rFonts w:ascii="ＭＳ 明朝" w:hAnsi="ＭＳ 明朝" w:cs="ＭＳ Ｐゴシック" w:hint="eastAsia"/>
                <w:b/>
                <w:kern w:val="0"/>
                <w:szCs w:val="21"/>
                <w:highlight w:val="green"/>
                <w:lang w:val="ja-JP"/>
              </w:rPr>
              <w:t>≪職務内容作成のポイント≫</w:t>
            </w:r>
          </w:p>
          <w:p w14:paraId="6A1E3D5D" w14:textId="77777777" w:rsidR="00E666C1" w:rsidRPr="00795EF8" w:rsidRDefault="00E666C1" w:rsidP="001A24D0">
            <w:pPr>
              <w:autoSpaceDE w:val="0"/>
              <w:autoSpaceDN w:val="0"/>
              <w:adjustRightInd w:val="0"/>
              <w:snapToGrid w:val="0"/>
              <w:jc w:val="left"/>
              <w:rPr>
                <w:rFonts w:ascii="ＭＳ 明朝" w:hAnsi="ＭＳ 明朝" w:cs="ＭＳ Ｐゴシック"/>
                <w:kern w:val="0"/>
                <w:szCs w:val="21"/>
              </w:rPr>
            </w:pPr>
            <w:r w:rsidRPr="00795EF8">
              <w:rPr>
                <w:rFonts w:ascii="ＭＳ 明朝" w:hAnsi="ＭＳ 明朝" w:cs="ＭＳ Ｐゴシック" w:hint="eastAsia"/>
                <w:kern w:val="0"/>
                <w:szCs w:val="21"/>
              </w:rPr>
              <w:t>・業務の割合または対応件数や対応頻度も記載いただくと業務のボリュームが伝わりやすくなります。</w:t>
            </w:r>
          </w:p>
          <w:p w14:paraId="25250FA0" w14:textId="77777777" w:rsidR="00E666C1" w:rsidRPr="00795EF8" w:rsidRDefault="00E666C1" w:rsidP="001A24D0">
            <w:pPr>
              <w:autoSpaceDE w:val="0"/>
              <w:autoSpaceDN w:val="0"/>
              <w:adjustRightInd w:val="0"/>
              <w:snapToGrid w:val="0"/>
              <w:jc w:val="left"/>
              <w:rPr>
                <w:rFonts w:ascii="ＭＳ 明朝" w:hAnsi="ＭＳ 明朝" w:cs="ＭＳ Ｐゴシック"/>
                <w:kern w:val="0"/>
                <w:szCs w:val="21"/>
              </w:rPr>
            </w:pPr>
            <w:r w:rsidRPr="00795EF8">
              <w:rPr>
                <w:rFonts w:ascii="ＭＳ 明朝" w:hAnsi="ＭＳ 明朝" w:cs="ＭＳ Ｐゴシック" w:hint="eastAsia"/>
                <w:kern w:val="0"/>
                <w:szCs w:val="21"/>
              </w:rPr>
              <w:t>・企業が求める経験スキル（求人票に含まれているキーワード）を盛り込むことで、人事担当者から「この人は入社後も活躍してくれる」と思ってもらいやすくなります。</w:t>
            </w:r>
          </w:p>
          <w:p w14:paraId="19D523C0" w14:textId="77777777" w:rsidR="00E666C1" w:rsidRPr="00795EF8" w:rsidRDefault="00E666C1" w:rsidP="001A24D0">
            <w:pPr>
              <w:autoSpaceDE w:val="0"/>
              <w:autoSpaceDN w:val="0"/>
              <w:adjustRightInd w:val="0"/>
              <w:snapToGrid w:val="0"/>
              <w:jc w:val="left"/>
              <w:rPr>
                <w:rFonts w:ascii="ＭＳ 明朝" w:hAnsi="ＭＳ 明朝" w:cs="ＭＳ Ｐゴシック"/>
                <w:kern w:val="0"/>
                <w:szCs w:val="21"/>
              </w:rPr>
            </w:pPr>
            <w:r w:rsidRPr="00795EF8">
              <w:rPr>
                <w:rFonts w:ascii="ＭＳ 明朝" w:hAnsi="ＭＳ 明朝" w:cs="ＭＳ Ｐゴシック" w:hint="eastAsia"/>
                <w:kern w:val="0"/>
                <w:szCs w:val="21"/>
              </w:rPr>
              <w:t>ご自身のご経験に応じて、文面を作成する際、下記をご参考になさってください。</w:t>
            </w:r>
          </w:p>
          <w:p w14:paraId="20C94030" w14:textId="77777777" w:rsidR="00E666C1" w:rsidRPr="00795EF8" w:rsidRDefault="00E666C1" w:rsidP="001A24D0">
            <w:pPr>
              <w:autoSpaceDE w:val="0"/>
              <w:autoSpaceDN w:val="0"/>
              <w:adjustRightInd w:val="0"/>
              <w:snapToGrid w:val="0"/>
              <w:jc w:val="left"/>
              <w:rPr>
                <w:rFonts w:ascii="ＭＳ 明朝" w:hAnsi="ＭＳ 明朝" w:cs="ＭＳ Ｐゴシック"/>
                <w:kern w:val="0"/>
                <w:szCs w:val="21"/>
              </w:rPr>
            </w:pPr>
          </w:p>
          <w:p w14:paraId="63B03732" w14:textId="77777777" w:rsidR="00E666C1" w:rsidRPr="00795EF8" w:rsidRDefault="00E666C1" w:rsidP="001A24D0">
            <w:pPr>
              <w:autoSpaceDE w:val="0"/>
              <w:autoSpaceDN w:val="0"/>
              <w:adjustRightInd w:val="0"/>
              <w:snapToGrid w:val="0"/>
              <w:jc w:val="left"/>
              <w:rPr>
                <w:rFonts w:ascii="ＭＳ 明朝" w:hAnsi="ＭＳ 明朝" w:cs="ＭＳ Ｐゴシック"/>
                <w:b/>
                <w:bCs/>
                <w:kern w:val="0"/>
                <w:szCs w:val="21"/>
                <w:highlight w:val="green"/>
                <w:lang w:val="ja-JP"/>
              </w:rPr>
            </w:pPr>
            <w:r w:rsidRPr="00795EF8">
              <w:rPr>
                <w:rFonts w:ascii="ＭＳ 明朝" w:hAnsi="ＭＳ 明朝" w:cs="ＭＳ Ｐゴシック" w:hint="eastAsia"/>
                <w:b/>
                <w:bCs/>
                <w:kern w:val="0"/>
                <w:szCs w:val="21"/>
                <w:highlight w:val="green"/>
                <w:lang w:val="ja-JP"/>
              </w:rPr>
              <w:t>≪ポジションごとのキーワード例≫</w:t>
            </w:r>
          </w:p>
          <w:p w14:paraId="0F9F590B" w14:textId="77777777" w:rsidR="00AB4832" w:rsidRDefault="00AB4832" w:rsidP="001A24D0">
            <w:pPr>
              <w:autoSpaceDE w:val="0"/>
              <w:autoSpaceDN w:val="0"/>
              <w:adjustRightInd w:val="0"/>
              <w:snapToGrid w:val="0"/>
              <w:jc w:val="left"/>
              <w:rPr>
                <w:rFonts w:ascii="ＭＳ 明朝" w:hAnsi="ＭＳ 明朝" w:cs="ＭＳ Ｐゴシック"/>
                <w:b/>
                <w:bCs/>
                <w:kern w:val="0"/>
                <w:szCs w:val="21"/>
                <w:highlight w:val="yellow"/>
                <w:u w:val="single"/>
                <w:lang w:val="ja-JP"/>
              </w:rPr>
            </w:pPr>
          </w:p>
          <w:p w14:paraId="3D5617FB" w14:textId="0A922CA5" w:rsidR="00AB4832" w:rsidRDefault="00AB4832" w:rsidP="00AB4832">
            <w:pPr>
              <w:pStyle w:val="a7"/>
              <w:numPr>
                <w:ilvl w:val="0"/>
                <w:numId w:val="3"/>
              </w:numPr>
              <w:autoSpaceDE w:val="0"/>
              <w:autoSpaceDN w:val="0"/>
              <w:adjustRightInd w:val="0"/>
              <w:snapToGrid w:val="0"/>
              <w:ind w:leftChars="0"/>
              <w:jc w:val="left"/>
              <w:rPr>
                <w:rFonts w:ascii="ＭＳ 明朝" w:hAnsi="ＭＳ 明朝" w:cs="ＭＳ Ｐゴシック"/>
                <w:b/>
                <w:bCs/>
                <w:kern w:val="0"/>
                <w:szCs w:val="21"/>
                <w:highlight w:val="yellow"/>
                <w:u w:val="single"/>
                <w:lang w:val="ja-JP"/>
              </w:rPr>
            </w:pPr>
            <w:r>
              <w:rPr>
                <w:rFonts w:ascii="ＭＳ 明朝" w:hAnsi="ＭＳ 明朝" w:cs="ＭＳ Ｐゴシック" w:hint="eastAsia"/>
                <w:b/>
                <w:bCs/>
                <w:kern w:val="0"/>
                <w:szCs w:val="21"/>
                <w:highlight w:val="yellow"/>
                <w:u w:val="single"/>
                <w:lang w:val="ja-JP"/>
              </w:rPr>
              <w:t>基本キーワード</w:t>
            </w:r>
          </w:p>
          <w:p w14:paraId="71D5440C" w14:textId="2219F121" w:rsidR="00B633E5" w:rsidRDefault="00B633E5" w:rsidP="00AB4832">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B633E5">
              <w:rPr>
                <w:rFonts w:ascii="ＭＳ 明朝" w:hAnsi="ＭＳ 明朝" w:cs="ＭＳ Ｐゴシック" w:hint="eastAsia"/>
                <w:kern w:val="0"/>
                <w:szCs w:val="21"/>
                <w:lang w:val="ja-JP"/>
              </w:rPr>
              <w:t>数値管理</w:t>
            </w:r>
            <w:r w:rsidR="00A2012C">
              <w:rPr>
                <w:rFonts w:ascii="ＭＳ 明朝" w:hAnsi="ＭＳ 明朝" w:cs="ＭＳ Ｐゴシック" w:hint="eastAsia"/>
                <w:kern w:val="0"/>
                <w:szCs w:val="21"/>
                <w:lang w:val="ja-JP"/>
              </w:rPr>
              <w:t>、</w:t>
            </w:r>
            <w:r w:rsidRPr="00B633E5">
              <w:rPr>
                <w:rFonts w:ascii="ＭＳ 明朝" w:hAnsi="ＭＳ 明朝" w:cs="ＭＳ Ｐゴシック" w:hint="eastAsia"/>
                <w:kern w:val="0"/>
                <w:szCs w:val="21"/>
                <w:lang w:val="ja-JP"/>
              </w:rPr>
              <w:t>分析</w:t>
            </w:r>
          </w:p>
          <w:p w14:paraId="12071554" w14:textId="30C72372" w:rsidR="00AB4832" w:rsidRDefault="00515BC8" w:rsidP="00AB4832">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00B633E5" w:rsidRPr="00B633E5">
              <w:rPr>
                <w:rFonts w:ascii="ＭＳ 明朝" w:hAnsi="ＭＳ 明朝" w:cs="ＭＳ Ｐゴシック" w:hint="eastAsia"/>
                <w:kern w:val="0"/>
                <w:szCs w:val="21"/>
                <w:lang w:val="ja-JP"/>
              </w:rPr>
              <w:t>価格設定</w:t>
            </w:r>
          </w:p>
          <w:p w14:paraId="615C4D5C" w14:textId="77777777" w:rsidR="00515BC8" w:rsidRPr="00515BC8" w:rsidRDefault="00515BC8" w:rsidP="00515BC8">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515BC8">
              <w:rPr>
                <w:rFonts w:ascii="ＭＳ 明朝" w:hAnsi="ＭＳ 明朝" w:cs="ＭＳ Ｐゴシック" w:hint="eastAsia"/>
                <w:kern w:val="0"/>
                <w:szCs w:val="21"/>
                <w:lang w:val="ja-JP"/>
              </w:rPr>
              <w:t>ターゲット設定</w:t>
            </w:r>
          </w:p>
          <w:p w14:paraId="2D10A268" w14:textId="200FAB41" w:rsidR="00515BC8" w:rsidRPr="00515BC8" w:rsidRDefault="00515BC8" w:rsidP="00515BC8">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515BC8">
              <w:rPr>
                <w:rFonts w:ascii="ＭＳ 明朝" w:hAnsi="ＭＳ 明朝" w:cs="ＭＳ Ｐゴシック" w:hint="eastAsia"/>
                <w:kern w:val="0"/>
                <w:szCs w:val="21"/>
                <w:lang w:val="ja-JP"/>
              </w:rPr>
              <w:t>セグメンテーション／ポジショニング</w:t>
            </w:r>
          </w:p>
          <w:p w14:paraId="72333D67" w14:textId="4FC870E4" w:rsidR="00515BC8" w:rsidRPr="00515BC8" w:rsidRDefault="00515BC8" w:rsidP="00515BC8">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515BC8">
              <w:rPr>
                <w:rFonts w:ascii="ＭＳ 明朝" w:hAnsi="ＭＳ 明朝" w:cs="ＭＳ Ｐゴシック" w:hint="eastAsia"/>
                <w:kern w:val="0"/>
                <w:szCs w:val="21"/>
                <w:lang w:val="ja-JP"/>
              </w:rPr>
              <w:t>ペルソナ設計</w:t>
            </w:r>
          </w:p>
          <w:p w14:paraId="5570D3F9" w14:textId="64A1A3D9" w:rsidR="00515BC8" w:rsidRPr="00A2012C" w:rsidRDefault="00515BC8" w:rsidP="00515BC8">
            <w:pPr>
              <w:autoSpaceDE w:val="0"/>
              <w:autoSpaceDN w:val="0"/>
              <w:adjustRightInd w:val="0"/>
              <w:snapToGrid w:val="0"/>
              <w:jc w:val="left"/>
              <w:rPr>
                <w:rFonts w:ascii="ＭＳ 明朝" w:hAnsi="ＭＳ 明朝" w:cs="ＭＳ Ｐゴシック"/>
                <w:kern w:val="0"/>
                <w:szCs w:val="21"/>
                <w:highlight w:val="yellow"/>
                <w:lang w:val="ja-JP"/>
              </w:rPr>
            </w:pPr>
            <w:r w:rsidRPr="00A2012C">
              <w:rPr>
                <w:rFonts w:ascii="ＭＳ 明朝" w:hAnsi="ＭＳ 明朝" w:cs="ＭＳ Ｐゴシック" w:hint="eastAsia"/>
                <w:kern w:val="0"/>
                <w:szCs w:val="21"/>
                <w:lang w:val="ja-JP"/>
              </w:rPr>
              <w:t>・ブランド戦略</w:t>
            </w:r>
          </w:p>
          <w:p w14:paraId="3529C0D5" w14:textId="2ED8B283" w:rsidR="00A2012C" w:rsidRPr="00A2012C" w:rsidRDefault="00A2012C" w:rsidP="00A2012C">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A2012C">
              <w:rPr>
                <w:rFonts w:ascii="ＭＳ 明朝" w:hAnsi="ＭＳ 明朝" w:cs="ＭＳ Ｐゴシック" w:hint="eastAsia"/>
                <w:kern w:val="0"/>
                <w:szCs w:val="21"/>
                <w:lang w:val="ja-JP"/>
              </w:rPr>
              <w:t>KPI設定／管理</w:t>
            </w:r>
          </w:p>
          <w:p w14:paraId="1DD76AD8" w14:textId="63EEFD96" w:rsidR="00A2012C" w:rsidRPr="00A2012C" w:rsidRDefault="00A2012C" w:rsidP="00A2012C">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A2012C">
              <w:rPr>
                <w:rFonts w:ascii="ＭＳ 明朝" w:hAnsi="ＭＳ 明朝" w:cs="ＭＳ Ｐゴシック" w:hint="eastAsia"/>
                <w:kern w:val="0"/>
                <w:szCs w:val="21"/>
                <w:lang w:val="ja-JP"/>
              </w:rPr>
              <w:t>成果測定／効果測定</w:t>
            </w:r>
          </w:p>
          <w:p w14:paraId="6C2AB489" w14:textId="2F7C2BE2" w:rsidR="00A2012C" w:rsidRPr="00A2012C" w:rsidRDefault="00A2012C" w:rsidP="00A2012C">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A2012C">
              <w:rPr>
                <w:rFonts w:ascii="ＭＳ 明朝" w:hAnsi="ＭＳ 明朝" w:cs="ＭＳ Ｐゴシック" w:hint="eastAsia"/>
                <w:kern w:val="0"/>
                <w:szCs w:val="21"/>
                <w:lang w:val="ja-JP"/>
              </w:rPr>
              <w:t>ROI（投資対効果）分析</w:t>
            </w:r>
          </w:p>
          <w:p w14:paraId="3D5CE454" w14:textId="1CAA0415" w:rsidR="00A2012C" w:rsidRPr="00A2012C" w:rsidRDefault="00A2012C" w:rsidP="00A2012C">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A2012C">
              <w:rPr>
                <w:rFonts w:ascii="ＭＳ 明朝" w:hAnsi="ＭＳ 明朝" w:cs="ＭＳ Ｐゴシック" w:hint="eastAsia"/>
                <w:kern w:val="0"/>
                <w:szCs w:val="21"/>
                <w:lang w:val="ja-JP"/>
              </w:rPr>
              <w:t>顧客獲得数／新規顧客開拓</w:t>
            </w:r>
          </w:p>
          <w:p w14:paraId="2FB04E65" w14:textId="5EF713F5" w:rsidR="00A2012C" w:rsidRPr="00A2012C" w:rsidRDefault="00A2012C" w:rsidP="00A2012C">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A2012C">
              <w:rPr>
                <w:rFonts w:ascii="ＭＳ 明朝" w:hAnsi="ＭＳ 明朝" w:cs="ＭＳ Ｐゴシック" w:hint="eastAsia"/>
                <w:kern w:val="0"/>
                <w:szCs w:val="21"/>
                <w:lang w:val="ja-JP"/>
              </w:rPr>
              <w:t>リードジェネレーション</w:t>
            </w:r>
          </w:p>
          <w:p w14:paraId="2C7F5187" w14:textId="3A4DB5D0" w:rsidR="00515BC8" w:rsidRPr="00A2012C" w:rsidRDefault="00A2012C" w:rsidP="00A2012C">
            <w:pPr>
              <w:autoSpaceDE w:val="0"/>
              <w:autoSpaceDN w:val="0"/>
              <w:adjustRightInd w:val="0"/>
              <w:snapToGrid w:val="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w:t>
            </w:r>
            <w:r w:rsidRPr="00A2012C">
              <w:rPr>
                <w:rFonts w:ascii="ＭＳ 明朝" w:hAnsi="ＭＳ 明朝" w:cs="ＭＳ Ｐゴシック" w:hint="eastAsia"/>
                <w:kern w:val="0"/>
                <w:szCs w:val="21"/>
                <w:lang w:val="ja-JP"/>
              </w:rPr>
              <w:t>コンバージョン率</w:t>
            </w:r>
          </w:p>
          <w:p w14:paraId="4EF8A48C" w14:textId="6C1F16B6" w:rsidR="00A2012C" w:rsidRDefault="00A2012C" w:rsidP="00A2012C">
            <w:pPr>
              <w:autoSpaceDE w:val="0"/>
              <w:autoSpaceDN w:val="0"/>
              <w:adjustRightInd w:val="0"/>
              <w:snapToGrid w:val="0"/>
              <w:jc w:val="left"/>
              <w:rPr>
                <w:rFonts w:ascii="ＭＳ 明朝" w:hAnsi="ＭＳ 明朝" w:cs="ＭＳ Ｐゴシック"/>
                <w:b/>
                <w:bCs/>
                <w:kern w:val="0"/>
                <w:szCs w:val="21"/>
                <w:highlight w:val="yellow"/>
                <w:u w:val="single"/>
                <w:lang w:val="ja-JP"/>
              </w:rPr>
            </w:pPr>
          </w:p>
          <w:p w14:paraId="7A42571F" w14:textId="6F27AD0C" w:rsidR="00E666C1" w:rsidRPr="00795EF8" w:rsidRDefault="00E666C1" w:rsidP="001A24D0">
            <w:pPr>
              <w:autoSpaceDE w:val="0"/>
              <w:autoSpaceDN w:val="0"/>
              <w:adjustRightInd w:val="0"/>
              <w:snapToGrid w:val="0"/>
              <w:jc w:val="left"/>
              <w:rPr>
                <w:rFonts w:ascii="ＭＳ 明朝" w:hAnsi="ＭＳ 明朝" w:cs="ＭＳ Ｐゴシック"/>
                <w:b/>
                <w:bCs/>
                <w:kern w:val="0"/>
                <w:szCs w:val="21"/>
                <w:highlight w:val="yellow"/>
                <w:u w:val="single"/>
                <w:lang w:val="ja-JP"/>
              </w:rPr>
            </w:pPr>
            <w:r w:rsidRPr="00795EF8">
              <w:rPr>
                <w:rFonts w:ascii="ＭＳ 明朝" w:hAnsi="ＭＳ 明朝" w:cs="ＭＳ Ｐゴシック" w:hint="eastAsia"/>
                <w:b/>
                <w:bCs/>
                <w:kern w:val="0"/>
                <w:szCs w:val="21"/>
                <w:highlight w:val="yellow"/>
                <w:u w:val="single"/>
                <w:lang w:val="ja-JP"/>
              </w:rPr>
              <w:t xml:space="preserve">▼ </w:t>
            </w:r>
            <w:r w:rsidR="00AB4832">
              <w:rPr>
                <w:rFonts w:ascii="ＭＳ 明朝" w:hAnsi="ＭＳ 明朝" w:cs="ＭＳ Ｐゴシック" w:hint="eastAsia"/>
                <w:b/>
                <w:bCs/>
                <w:kern w:val="0"/>
                <w:szCs w:val="21"/>
                <w:highlight w:val="yellow"/>
                <w:u w:val="single"/>
                <w:lang w:val="ja-JP"/>
              </w:rPr>
              <w:t>市場調査・リサーチ</w:t>
            </w:r>
          </w:p>
          <w:p w14:paraId="7F4372DC" w14:textId="77777777" w:rsidR="00AB4832" w:rsidRPr="00AB4832" w:rsidRDefault="00E666C1" w:rsidP="00AB4832">
            <w:pPr>
              <w:snapToGrid w:val="0"/>
              <w:rPr>
                <w:rFonts w:ascii="ＭＳ 明朝" w:hAnsi="ＭＳ 明朝"/>
                <w:szCs w:val="21"/>
              </w:rPr>
            </w:pPr>
            <w:r w:rsidRPr="00795EF8">
              <w:rPr>
                <w:rFonts w:ascii="ＭＳ 明朝" w:hAnsi="ＭＳ 明朝" w:hint="eastAsia"/>
                <w:szCs w:val="21"/>
              </w:rPr>
              <w:t>・</w:t>
            </w:r>
            <w:r w:rsidR="00AB4832" w:rsidRPr="00AB4832">
              <w:rPr>
                <w:rFonts w:ascii="ＭＳ 明朝" w:hAnsi="ＭＳ 明朝" w:hint="eastAsia"/>
                <w:szCs w:val="21"/>
              </w:rPr>
              <w:t>市場調査</w:t>
            </w:r>
          </w:p>
          <w:p w14:paraId="599A5A55" w14:textId="0F3512A9"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定量調査</w:t>
            </w:r>
          </w:p>
          <w:p w14:paraId="118844D3" w14:textId="123C6358"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定性調査</w:t>
            </w:r>
          </w:p>
          <w:p w14:paraId="33C5133E" w14:textId="1A735FA2"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アンケート設計・実施</w:t>
            </w:r>
          </w:p>
          <w:p w14:paraId="2A7FFB08" w14:textId="35005D09"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インタビュー調査</w:t>
            </w:r>
          </w:p>
          <w:p w14:paraId="0ACE1CA7" w14:textId="63B63FD2"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有識者ヒアリング</w:t>
            </w:r>
          </w:p>
          <w:p w14:paraId="202DF5BB" w14:textId="48E97C99"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モニタリング調査</w:t>
            </w:r>
          </w:p>
          <w:p w14:paraId="256DE933" w14:textId="56A1CC34" w:rsidR="00E666C1" w:rsidRPr="00795EF8" w:rsidRDefault="00AB4832" w:rsidP="001A24D0">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デスクリサーチ（文献調査）</w:t>
            </w:r>
          </w:p>
          <w:p w14:paraId="69CE48BC" w14:textId="77777777" w:rsidR="00E666C1" w:rsidRPr="00795EF8" w:rsidRDefault="00E666C1" w:rsidP="001A24D0">
            <w:pPr>
              <w:snapToGrid w:val="0"/>
              <w:rPr>
                <w:rFonts w:ascii="ＭＳ 明朝" w:hAnsi="ＭＳ 明朝"/>
                <w:szCs w:val="21"/>
              </w:rPr>
            </w:pPr>
          </w:p>
          <w:p w14:paraId="37018B37" w14:textId="1B4E5647" w:rsidR="00AB4832" w:rsidRPr="00AB4832" w:rsidRDefault="00AB4832" w:rsidP="00AB4832">
            <w:pPr>
              <w:autoSpaceDE w:val="0"/>
              <w:autoSpaceDN w:val="0"/>
              <w:adjustRightInd w:val="0"/>
              <w:snapToGrid w:val="0"/>
              <w:jc w:val="left"/>
              <w:rPr>
                <w:rFonts w:ascii="ＭＳ 明朝" w:hAnsi="ＭＳ 明朝" w:cs="ＭＳ Ｐゴシック"/>
                <w:b/>
                <w:bCs/>
                <w:kern w:val="0"/>
                <w:szCs w:val="21"/>
                <w:u w:val="single"/>
              </w:rPr>
            </w:pPr>
            <w:r>
              <w:rPr>
                <w:rFonts w:ascii="ＭＳ 明朝" w:hAnsi="ＭＳ 明朝" w:cs="ＭＳ Ｐゴシック" w:hint="eastAsia"/>
                <w:b/>
                <w:bCs/>
                <w:kern w:val="0"/>
                <w:szCs w:val="21"/>
                <w:highlight w:val="yellow"/>
                <w:u w:val="single"/>
              </w:rPr>
              <w:t>▼</w:t>
            </w:r>
            <w:r w:rsidRPr="00AB4832">
              <w:rPr>
                <w:rFonts w:ascii="ＭＳ 明朝" w:hAnsi="ＭＳ 明朝" w:cs="ＭＳ Ｐゴシック" w:hint="eastAsia"/>
                <w:b/>
                <w:bCs/>
                <w:kern w:val="0"/>
                <w:szCs w:val="21"/>
                <w:highlight w:val="yellow"/>
                <w:u w:val="single"/>
              </w:rPr>
              <w:t xml:space="preserve"> データ分析・解析</w:t>
            </w:r>
          </w:p>
          <w:p w14:paraId="514692D9" w14:textId="3AAC0923"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顧客データ分析</w:t>
            </w:r>
          </w:p>
          <w:p w14:paraId="1B7C6ED1" w14:textId="43936694"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購買データ解析</w:t>
            </w:r>
          </w:p>
          <w:p w14:paraId="0FB4158E" w14:textId="5D4BE110"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トレンド分析</w:t>
            </w:r>
          </w:p>
          <w:p w14:paraId="0AABA2F5" w14:textId="64E0FA62"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クロス集計／多変量解析</w:t>
            </w:r>
          </w:p>
          <w:p w14:paraId="75975795" w14:textId="52EE2170"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回帰分析／因子分析／クラスター分析</w:t>
            </w:r>
          </w:p>
          <w:p w14:paraId="4A07F361" w14:textId="684D710D"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仮説検証</w:t>
            </w:r>
          </w:p>
          <w:p w14:paraId="2E109AA5" w14:textId="34E4B719"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エクセル（Excel）分析</w:t>
            </w:r>
          </w:p>
          <w:p w14:paraId="4E096D94" w14:textId="3C816059" w:rsidR="00AB4832" w:rsidRPr="00AB4832" w:rsidRDefault="00AB4832" w:rsidP="00AB4832">
            <w:pPr>
              <w:autoSpaceDE w:val="0"/>
              <w:autoSpaceDN w:val="0"/>
              <w:adjustRightInd w:val="0"/>
              <w:snapToGrid w:val="0"/>
              <w:jc w:val="left"/>
              <w:rPr>
                <w:rFonts w:ascii="ＭＳ 明朝" w:hAnsi="ＭＳ 明朝" w:cs="ＭＳ Ｐゴシック"/>
                <w:kern w:val="0"/>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BIツール活用（Tableau、Power BI、Google Data Studio等）</w:t>
            </w:r>
          </w:p>
          <w:p w14:paraId="7F0B2237" w14:textId="539009A8" w:rsidR="00E666C1" w:rsidRDefault="00AB4832" w:rsidP="00AB4832">
            <w:pPr>
              <w:snapToGrid w:val="0"/>
              <w:rPr>
                <w:rFonts w:ascii="ＭＳ 明朝" w:hAnsi="ＭＳ 明朝" w:cs="ＭＳ Ｐゴシック"/>
                <w:szCs w:val="21"/>
              </w:rPr>
            </w:pPr>
            <w:r>
              <w:rPr>
                <w:rFonts w:ascii="ＭＳ 明朝" w:hAnsi="ＭＳ 明朝" w:cs="ＭＳ Ｐゴシック" w:hint="eastAsia"/>
                <w:kern w:val="0"/>
                <w:szCs w:val="21"/>
              </w:rPr>
              <w:t>・</w:t>
            </w:r>
            <w:r w:rsidRPr="00AB4832">
              <w:rPr>
                <w:rFonts w:ascii="ＭＳ 明朝" w:hAnsi="ＭＳ 明朝" w:cs="ＭＳ Ｐゴシック" w:hint="eastAsia"/>
                <w:kern w:val="0"/>
                <w:szCs w:val="21"/>
              </w:rPr>
              <w:t>Google Analytics／アクセス解析</w:t>
            </w:r>
          </w:p>
          <w:p w14:paraId="4A16B3B9" w14:textId="1594AC4E" w:rsidR="00AB4832" w:rsidRPr="00AB4832" w:rsidRDefault="00AB4832" w:rsidP="00AB4832">
            <w:pPr>
              <w:snapToGrid w:val="0"/>
              <w:rPr>
                <w:rFonts w:ascii="ＭＳ 明朝" w:hAnsi="ＭＳ 明朝" w:cs="ＭＳ Ｐゴシック"/>
                <w:szCs w:val="21"/>
              </w:rPr>
            </w:pPr>
            <w:r>
              <w:rPr>
                <w:rFonts w:ascii="ＭＳ 明朝" w:hAnsi="ＭＳ 明朝" w:cs="ＭＳ Ｐゴシック" w:hint="eastAsia"/>
                <w:szCs w:val="21"/>
              </w:rPr>
              <w:t>・</w:t>
            </w:r>
            <w:r w:rsidRPr="00AB4832">
              <w:rPr>
                <w:rFonts w:ascii="ＭＳ 明朝" w:hAnsi="ＭＳ 明朝" w:cs="ＭＳ Ｐゴシック" w:hint="eastAsia"/>
                <w:szCs w:val="21"/>
              </w:rPr>
              <w:t>分析フレームワーク</w:t>
            </w:r>
            <w:r>
              <w:rPr>
                <w:rFonts w:ascii="ＭＳ 明朝" w:hAnsi="ＭＳ 明朝" w:cs="ＭＳ Ｐゴシック" w:hint="eastAsia"/>
                <w:szCs w:val="21"/>
              </w:rPr>
              <w:t>（</w:t>
            </w:r>
            <w:r w:rsidRPr="00AB4832">
              <w:rPr>
                <w:rFonts w:ascii="ＭＳ 明朝" w:hAnsi="ＭＳ 明朝" w:cs="ＭＳ Ｐゴシック" w:hint="eastAsia"/>
                <w:szCs w:val="21"/>
              </w:rPr>
              <w:t>SWOT分析</w:t>
            </w:r>
            <w:r>
              <w:rPr>
                <w:rFonts w:ascii="ＭＳ 明朝" w:hAnsi="ＭＳ 明朝" w:cs="ＭＳ Ｐゴシック" w:hint="eastAsia"/>
                <w:szCs w:val="21"/>
              </w:rPr>
              <w:t>、</w:t>
            </w:r>
            <w:r w:rsidRPr="00AB4832">
              <w:rPr>
                <w:rFonts w:ascii="ＭＳ 明朝" w:hAnsi="ＭＳ 明朝" w:cs="ＭＳ Ｐゴシック" w:hint="eastAsia"/>
                <w:szCs w:val="21"/>
              </w:rPr>
              <w:t>3C分析／4C分析／5C分析</w:t>
            </w:r>
            <w:r>
              <w:rPr>
                <w:rFonts w:ascii="ＭＳ 明朝" w:hAnsi="ＭＳ 明朝" w:cs="ＭＳ Ｐゴシック" w:hint="eastAsia"/>
                <w:szCs w:val="21"/>
              </w:rPr>
              <w:t>、</w:t>
            </w:r>
            <w:r w:rsidRPr="00AB4832">
              <w:rPr>
                <w:rFonts w:ascii="ＭＳ 明朝" w:hAnsi="ＭＳ 明朝" w:cs="ＭＳ Ｐゴシック" w:hint="eastAsia"/>
                <w:szCs w:val="21"/>
              </w:rPr>
              <w:t>ペルソナ設計</w:t>
            </w:r>
            <w:r>
              <w:rPr>
                <w:rFonts w:ascii="ＭＳ 明朝" w:hAnsi="ＭＳ 明朝" w:cs="ＭＳ Ｐゴシック" w:hint="eastAsia"/>
                <w:szCs w:val="21"/>
              </w:rPr>
              <w:t>、等）</w:t>
            </w:r>
          </w:p>
          <w:p w14:paraId="42B3EC63" w14:textId="77777777" w:rsidR="00E666C1" w:rsidRPr="00795EF8" w:rsidRDefault="00E666C1" w:rsidP="001A24D0">
            <w:pPr>
              <w:snapToGrid w:val="0"/>
              <w:rPr>
                <w:rFonts w:ascii="ＭＳ 明朝" w:hAnsi="ＭＳ 明朝"/>
                <w:szCs w:val="21"/>
              </w:rPr>
            </w:pPr>
          </w:p>
          <w:p w14:paraId="581A1648" w14:textId="00BA7EED" w:rsidR="00E666C1" w:rsidRPr="00795EF8" w:rsidRDefault="00E666C1" w:rsidP="001A24D0">
            <w:pPr>
              <w:autoSpaceDE w:val="0"/>
              <w:autoSpaceDN w:val="0"/>
              <w:adjustRightInd w:val="0"/>
              <w:snapToGrid w:val="0"/>
              <w:jc w:val="left"/>
              <w:rPr>
                <w:rFonts w:ascii="ＭＳ 明朝" w:hAnsi="ＭＳ 明朝" w:cs="ＭＳ Ｐゴシック"/>
                <w:b/>
                <w:bCs/>
                <w:kern w:val="0"/>
                <w:szCs w:val="21"/>
                <w:highlight w:val="yellow"/>
                <w:u w:val="single"/>
                <w:lang w:val="ja-JP"/>
              </w:rPr>
            </w:pPr>
            <w:r w:rsidRPr="00795EF8">
              <w:rPr>
                <w:rFonts w:ascii="ＭＳ 明朝" w:hAnsi="ＭＳ 明朝" w:cs="ＭＳ Ｐゴシック" w:hint="eastAsia"/>
                <w:b/>
                <w:bCs/>
                <w:kern w:val="0"/>
                <w:szCs w:val="21"/>
                <w:highlight w:val="yellow"/>
                <w:u w:val="single"/>
                <w:lang w:val="ja-JP"/>
              </w:rPr>
              <w:t xml:space="preserve">▼ </w:t>
            </w:r>
            <w:r w:rsidR="00AB4832">
              <w:rPr>
                <w:rFonts w:ascii="ＭＳ 明朝" w:hAnsi="ＭＳ 明朝" w:cs="ＭＳ Ｐゴシック" w:hint="eastAsia"/>
                <w:b/>
                <w:bCs/>
                <w:kern w:val="0"/>
                <w:szCs w:val="21"/>
                <w:highlight w:val="yellow"/>
                <w:u w:val="single"/>
                <w:lang w:val="ja-JP"/>
              </w:rPr>
              <w:t>プロモーション</w:t>
            </w:r>
            <w:r w:rsidRPr="00795EF8">
              <w:rPr>
                <w:rFonts w:ascii="ＭＳ 明朝" w:hAnsi="ＭＳ 明朝" w:cs="ＭＳ Ｐゴシック" w:hint="eastAsia"/>
                <w:b/>
                <w:bCs/>
                <w:kern w:val="0"/>
                <w:szCs w:val="21"/>
                <w:highlight w:val="yellow"/>
                <w:u w:val="single"/>
                <w:lang w:val="ja-JP"/>
              </w:rPr>
              <w:t xml:space="preserve"> </w:t>
            </w:r>
          </w:p>
          <w:p w14:paraId="290C09EC" w14:textId="37A613D1"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プロモーション企画</w:t>
            </w:r>
          </w:p>
          <w:p w14:paraId="695A634A" w14:textId="5AD77A99" w:rsidR="00E666C1"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キャンペーン立案・運営</w:t>
            </w:r>
          </w:p>
          <w:p w14:paraId="772CFDDC" w14:textId="0B89C607" w:rsidR="00AB4832" w:rsidRPr="00AB4832" w:rsidRDefault="00AB4832" w:rsidP="00AB4832">
            <w:pPr>
              <w:snapToGrid w:val="0"/>
              <w:rPr>
                <w:rFonts w:ascii="ＭＳ 明朝" w:hAnsi="ＭＳ 明朝"/>
                <w:szCs w:val="21"/>
              </w:rPr>
            </w:pPr>
            <w:r>
              <w:rPr>
                <w:rFonts w:ascii="ＭＳ 明朝" w:hAnsi="ＭＳ 明朝" w:hint="eastAsia"/>
                <w:szCs w:val="21"/>
              </w:rPr>
              <w:lastRenderedPageBreak/>
              <w:t>・</w:t>
            </w:r>
            <w:r w:rsidRPr="00AB4832">
              <w:rPr>
                <w:rFonts w:ascii="ＭＳ 明朝" w:hAnsi="ＭＳ 明朝" w:hint="eastAsia"/>
                <w:szCs w:val="21"/>
              </w:rPr>
              <w:t>WEB広告運用（Google広告、Yahoo!広告等）</w:t>
            </w:r>
          </w:p>
          <w:p w14:paraId="49495EBE" w14:textId="0B700ACC" w:rsid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SNSプロモーション（Instagram、Twitter、TikTok など）</w:t>
            </w:r>
          </w:p>
          <w:p w14:paraId="4CF522C2" w14:textId="147F4987"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店頭プロモーション</w:t>
            </w:r>
          </w:p>
          <w:p w14:paraId="73433B86" w14:textId="5BE925B5"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展示会・イベント運営</w:t>
            </w:r>
          </w:p>
          <w:p w14:paraId="49ABFA5A" w14:textId="43618EA4" w:rsid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サンプリング</w:t>
            </w:r>
          </w:p>
          <w:p w14:paraId="7503E96F" w14:textId="77777777" w:rsidR="00AB4832" w:rsidRDefault="00AB4832" w:rsidP="00AB4832">
            <w:pPr>
              <w:snapToGrid w:val="0"/>
              <w:rPr>
                <w:rFonts w:ascii="ＭＳ 明朝" w:hAnsi="ＭＳ 明朝"/>
                <w:szCs w:val="21"/>
              </w:rPr>
            </w:pPr>
          </w:p>
          <w:p w14:paraId="7CCFF908" w14:textId="5045D8D4" w:rsidR="00515BC8" w:rsidRPr="00A2012C" w:rsidRDefault="00515BC8" w:rsidP="00515BC8">
            <w:pPr>
              <w:pStyle w:val="a7"/>
              <w:numPr>
                <w:ilvl w:val="0"/>
                <w:numId w:val="3"/>
              </w:numPr>
              <w:snapToGrid w:val="0"/>
              <w:ind w:leftChars="0"/>
              <w:rPr>
                <w:rFonts w:ascii="ＭＳ 明朝" w:hAnsi="ＭＳ 明朝"/>
                <w:b/>
                <w:bCs/>
                <w:szCs w:val="21"/>
                <w:highlight w:val="yellow"/>
                <w:u w:val="single"/>
              </w:rPr>
            </w:pPr>
            <w:r w:rsidRPr="00A2012C">
              <w:rPr>
                <w:rFonts w:ascii="ＭＳ 明朝" w:hAnsi="ＭＳ 明朝" w:hint="eastAsia"/>
                <w:b/>
                <w:bCs/>
                <w:szCs w:val="21"/>
                <w:highlight w:val="yellow"/>
                <w:u w:val="single"/>
              </w:rPr>
              <w:t>デジタルマーケティング</w:t>
            </w:r>
          </w:p>
          <w:p w14:paraId="1DF20F58" w14:textId="28B3B795"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SEO／SEM</w:t>
            </w:r>
          </w:p>
          <w:p w14:paraId="6A4363DB" w14:textId="0FEBC524"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SNS運用（Instagram / X（旧Twitter）/ Facebook等）</w:t>
            </w:r>
          </w:p>
          <w:p w14:paraId="365AADF0" w14:textId="16EC7A0F"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コンテンツマーケティング</w:t>
            </w:r>
          </w:p>
          <w:p w14:paraId="4FCFA0CF" w14:textId="518A5858"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リスティング広告</w:t>
            </w:r>
          </w:p>
          <w:p w14:paraId="6B59101F" w14:textId="12F3FC4E"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ディスプレイ広告</w:t>
            </w:r>
          </w:p>
          <w:p w14:paraId="52CC56D1" w14:textId="043CCEAF"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アクセス解析（Google Analytics等）</w:t>
            </w:r>
          </w:p>
          <w:p w14:paraId="042B7CF3" w14:textId="6DA3A376"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MA（マーケティングオートメーション）</w:t>
            </w:r>
          </w:p>
          <w:p w14:paraId="136534C5" w14:textId="6FE987D4" w:rsidR="00A2012C"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CRM（顧客関係管理）</w:t>
            </w:r>
          </w:p>
          <w:p w14:paraId="5C8EE479" w14:textId="6A732BE0" w:rsidR="00515BC8" w:rsidRPr="00A2012C" w:rsidRDefault="00A2012C" w:rsidP="00A2012C">
            <w:pPr>
              <w:snapToGrid w:val="0"/>
              <w:rPr>
                <w:rFonts w:ascii="ＭＳ 明朝" w:hAnsi="ＭＳ 明朝"/>
                <w:szCs w:val="21"/>
              </w:rPr>
            </w:pPr>
            <w:r>
              <w:rPr>
                <w:rFonts w:ascii="ＭＳ 明朝" w:hAnsi="ＭＳ 明朝" w:hint="eastAsia"/>
                <w:szCs w:val="21"/>
              </w:rPr>
              <w:t>・</w:t>
            </w:r>
            <w:r w:rsidRPr="00A2012C">
              <w:rPr>
                <w:rFonts w:ascii="ＭＳ 明朝" w:hAnsi="ＭＳ 明朝" w:hint="eastAsia"/>
                <w:szCs w:val="21"/>
              </w:rPr>
              <w:t>LPO（ランディングページ最適化）</w:t>
            </w:r>
          </w:p>
          <w:p w14:paraId="116F7597" w14:textId="77777777" w:rsidR="00A2012C" w:rsidRDefault="00A2012C" w:rsidP="001A24D0">
            <w:pPr>
              <w:autoSpaceDE w:val="0"/>
              <w:autoSpaceDN w:val="0"/>
              <w:adjustRightInd w:val="0"/>
              <w:snapToGrid w:val="0"/>
              <w:rPr>
                <w:rFonts w:ascii="ＭＳ 明朝" w:hAnsi="ＭＳ 明朝" w:cs="ＭＳ Ｐゴシック"/>
                <w:b/>
                <w:bCs/>
                <w:kern w:val="0"/>
                <w:szCs w:val="21"/>
                <w:highlight w:val="yellow"/>
                <w:u w:val="single"/>
              </w:rPr>
            </w:pPr>
          </w:p>
          <w:p w14:paraId="4B9FFE33" w14:textId="5F671A79" w:rsidR="00E666C1" w:rsidRPr="00795EF8" w:rsidRDefault="00E666C1" w:rsidP="001A24D0">
            <w:pPr>
              <w:autoSpaceDE w:val="0"/>
              <w:autoSpaceDN w:val="0"/>
              <w:adjustRightInd w:val="0"/>
              <w:snapToGrid w:val="0"/>
              <w:rPr>
                <w:rFonts w:ascii="ＭＳ 明朝" w:hAnsi="ＭＳ 明朝" w:cs="ＭＳ Ｐゴシック"/>
                <w:b/>
                <w:bCs/>
                <w:kern w:val="0"/>
                <w:szCs w:val="21"/>
                <w:highlight w:val="yellow"/>
                <w:u w:val="single"/>
              </w:rPr>
            </w:pPr>
            <w:r w:rsidRPr="00795EF8">
              <w:rPr>
                <w:rFonts w:ascii="ＭＳ 明朝" w:hAnsi="ＭＳ 明朝" w:cs="ＭＳ Ｐゴシック" w:hint="eastAsia"/>
                <w:b/>
                <w:bCs/>
                <w:kern w:val="0"/>
                <w:szCs w:val="21"/>
                <w:highlight w:val="yellow"/>
                <w:u w:val="single"/>
              </w:rPr>
              <w:t xml:space="preserve">▼ </w:t>
            </w:r>
            <w:r w:rsidR="00AB4832">
              <w:rPr>
                <w:rFonts w:ascii="ＭＳ 明朝" w:hAnsi="ＭＳ 明朝" w:cs="ＭＳ Ｐゴシック" w:hint="eastAsia"/>
                <w:b/>
                <w:bCs/>
                <w:kern w:val="0"/>
                <w:szCs w:val="21"/>
                <w:highlight w:val="yellow"/>
                <w:u w:val="single"/>
              </w:rPr>
              <w:t>制作・クリエイティブ</w:t>
            </w:r>
          </w:p>
          <w:p w14:paraId="32F4C45F" w14:textId="3134BA8C"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クリエイティブディレクション</w:t>
            </w:r>
          </w:p>
          <w:p w14:paraId="731E507E" w14:textId="3845555B" w:rsidR="00AB4832" w:rsidRPr="00AB4832" w:rsidRDefault="00AB4832" w:rsidP="00AB4832">
            <w:pPr>
              <w:snapToGrid w:val="0"/>
              <w:rPr>
                <w:rFonts w:ascii="ＭＳ 明朝" w:hAnsi="ＭＳ 明朝"/>
                <w:szCs w:val="21"/>
              </w:rPr>
            </w:pPr>
            <w:r>
              <w:rPr>
                <w:rFonts w:ascii="ＭＳ 明朝" w:hAnsi="ＭＳ 明朝" w:hint="eastAsia"/>
                <w:szCs w:val="21"/>
              </w:rPr>
              <w:t>・</w:t>
            </w:r>
            <w:r w:rsidRPr="00AB4832">
              <w:rPr>
                <w:rFonts w:ascii="ＭＳ 明朝" w:hAnsi="ＭＳ 明朝" w:hint="eastAsia"/>
                <w:szCs w:val="21"/>
              </w:rPr>
              <w:t>制作物ディレクション（チラシ、DM、販促物等）</w:t>
            </w:r>
          </w:p>
          <w:p w14:paraId="53C08DF6" w14:textId="68876A37" w:rsidR="00E666C1" w:rsidRPr="00795EF8" w:rsidRDefault="313C6A88" w:rsidP="50EA364B">
            <w:pPr>
              <w:snapToGrid w:val="0"/>
              <w:rPr>
                <w:rFonts w:ascii="ＭＳ 明朝" w:hAnsi="ＭＳ 明朝"/>
              </w:rPr>
            </w:pPr>
            <w:r w:rsidRPr="50EA364B">
              <w:rPr>
                <w:rFonts w:ascii="ＭＳ 明朝" w:hAnsi="ＭＳ 明朝"/>
              </w:rPr>
              <w:t>・コピーライティング</w:t>
            </w:r>
          </w:p>
        </w:tc>
      </w:tr>
    </w:tbl>
    <w:p w14:paraId="15CACB02" w14:textId="77777777" w:rsidR="00E666C1" w:rsidRPr="00795EF8" w:rsidRDefault="00E666C1" w:rsidP="001A24D0">
      <w:pPr>
        <w:snapToGrid w:val="0"/>
        <w:rPr>
          <w:rFonts w:ascii="ＭＳ 明朝" w:hAnsi="ＭＳ 明朝"/>
          <w:szCs w:val="21"/>
        </w:rPr>
      </w:pPr>
    </w:p>
    <w:p w14:paraId="5A7B67E2" w14:textId="77777777" w:rsidR="00F8186F" w:rsidRPr="00795EF8" w:rsidRDefault="00F8186F" w:rsidP="001A24D0">
      <w:pPr>
        <w:snapToGrid w:val="0"/>
        <w:spacing w:after="120"/>
        <w:rPr>
          <w:rFonts w:ascii="ＭＳ 明朝" w:hAnsi="ＭＳ 明朝"/>
          <w:b/>
          <w:szCs w:val="21"/>
        </w:rPr>
      </w:pPr>
      <w:commentRangeStart w:id="6"/>
      <w:r w:rsidRPr="00795EF8">
        <w:rPr>
          <w:rFonts w:ascii="ＭＳ 明朝" w:hAnsi="ＭＳ 明朝" w:hint="eastAsia"/>
          <w:b/>
          <w:szCs w:val="21"/>
        </w:rPr>
        <w:t>■ 取得資格</w:t>
      </w:r>
      <w:commentRangeEnd w:id="6"/>
      <w:r w:rsidR="0006328A" w:rsidRPr="00795EF8">
        <w:rPr>
          <w:rStyle w:val="a9"/>
          <w:rFonts w:ascii="ＭＳ 明朝" w:hAnsi="ＭＳ 明朝"/>
          <w:sz w:val="21"/>
          <w:szCs w:val="21"/>
        </w:rPr>
        <w:commentReference w:id="6"/>
      </w:r>
    </w:p>
    <w:p w14:paraId="6BB7CCE6" w14:textId="00D54FA7" w:rsidR="00483DB4" w:rsidRDefault="00D10CD3" w:rsidP="001A24D0">
      <w:pPr>
        <w:pStyle w:val="a7"/>
        <w:snapToGrid w:val="0"/>
        <w:ind w:leftChars="0" w:left="0"/>
        <w:rPr>
          <w:rFonts w:ascii="ＭＳ 明朝" w:hAnsi="ＭＳ 明朝"/>
          <w:szCs w:val="21"/>
        </w:rPr>
      </w:pPr>
      <w:r w:rsidRPr="00795EF8">
        <w:rPr>
          <w:rFonts w:ascii="ＭＳ 明朝" w:hAnsi="ＭＳ 明朝" w:hint="eastAsia"/>
          <w:bCs/>
          <w:szCs w:val="21"/>
        </w:rPr>
        <w:t xml:space="preserve">20**年*月　</w:t>
      </w:r>
      <w:r w:rsidR="00556119">
        <w:rPr>
          <w:rFonts w:ascii="ＭＳ 明朝" w:hAnsi="ＭＳ 明朝" w:hint="eastAsia"/>
          <w:szCs w:val="21"/>
        </w:rPr>
        <w:t>TOEIC Listening &amp; Reading Test</w:t>
      </w:r>
      <w:r w:rsidR="00483DB4" w:rsidRPr="00795EF8">
        <w:rPr>
          <w:rFonts w:ascii="ＭＳ 明朝" w:hAnsi="ＭＳ 明朝" w:hint="eastAsia"/>
          <w:szCs w:val="21"/>
        </w:rPr>
        <w:t xml:space="preserve"> 8</w:t>
      </w:r>
      <w:r w:rsidR="00904784" w:rsidRPr="00795EF8">
        <w:rPr>
          <w:rFonts w:ascii="ＭＳ 明朝" w:hAnsi="ＭＳ 明朝" w:hint="eastAsia"/>
          <w:szCs w:val="21"/>
        </w:rPr>
        <w:t>0</w:t>
      </w:r>
      <w:r w:rsidR="00483DB4" w:rsidRPr="00795EF8">
        <w:rPr>
          <w:rFonts w:ascii="ＭＳ 明朝" w:hAnsi="ＭＳ 明朝" w:hint="eastAsia"/>
          <w:szCs w:val="21"/>
        </w:rPr>
        <w:t>0点</w:t>
      </w:r>
    </w:p>
    <w:p w14:paraId="4C33F230" w14:textId="1AB020F0" w:rsidR="00A2012C" w:rsidRPr="00795EF8" w:rsidRDefault="00A2012C" w:rsidP="001A24D0">
      <w:pPr>
        <w:pStyle w:val="a7"/>
        <w:snapToGrid w:val="0"/>
        <w:ind w:leftChars="0" w:left="0"/>
        <w:rPr>
          <w:rFonts w:ascii="ＭＳ 明朝" w:hAnsi="ＭＳ 明朝"/>
          <w:szCs w:val="21"/>
        </w:rPr>
      </w:pPr>
      <w:r>
        <w:rPr>
          <w:rFonts w:ascii="ＭＳ 明朝" w:hAnsi="ＭＳ 明朝" w:hint="eastAsia"/>
          <w:szCs w:val="21"/>
        </w:rPr>
        <w:t xml:space="preserve">20**年*月　</w:t>
      </w:r>
      <w:r w:rsidRPr="00A2012C">
        <w:rPr>
          <w:rFonts w:ascii="ＭＳ 明朝" w:hAnsi="ＭＳ 明朝" w:hint="eastAsia"/>
          <w:szCs w:val="21"/>
        </w:rPr>
        <w:t>マーケティング・ビジネス実務検定</w:t>
      </w:r>
    </w:p>
    <w:p w14:paraId="7CE6CEB6" w14:textId="77777777" w:rsidR="00483DB4" w:rsidRPr="00795EF8" w:rsidRDefault="00483DB4" w:rsidP="001A24D0">
      <w:pPr>
        <w:snapToGrid w:val="0"/>
        <w:rPr>
          <w:rFonts w:ascii="ＭＳ 明朝" w:hAnsi="ＭＳ 明朝"/>
          <w:szCs w:val="21"/>
        </w:rPr>
      </w:pPr>
    </w:p>
    <w:p w14:paraId="70C2B1E6" w14:textId="6B8B16D6" w:rsidR="001A24D0" w:rsidRPr="001A24D0" w:rsidRDefault="00D10CD3" w:rsidP="001A24D0">
      <w:pPr>
        <w:snapToGrid w:val="0"/>
        <w:spacing w:after="120"/>
        <w:rPr>
          <w:rFonts w:ascii="ＭＳ 明朝" w:hAnsi="ＭＳ 明朝"/>
          <w:b/>
          <w:szCs w:val="21"/>
        </w:rPr>
      </w:pPr>
      <w:r w:rsidRPr="00795EF8">
        <w:rPr>
          <w:rFonts w:ascii="ＭＳ 明朝" w:hAnsi="ＭＳ 明朝" w:hint="eastAsia"/>
          <w:b/>
          <w:szCs w:val="21"/>
        </w:rPr>
        <w:t>■ PCスキル</w:t>
      </w:r>
      <w:r w:rsidR="001A24D0">
        <w:rPr>
          <w:rFonts w:ascii="ＭＳ 明朝" w:hAnsi="ＭＳ 明朝"/>
          <w:b/>
          <w:szCs w:val="21"/>
        </w:rPr>
        <w:br/>
      </w:r>
      <w:r w:rsidR="001A24D0" w:rsidRPr="001A24D0">
        <w:rPr>
          <w:rFonts w:ascii="ＭＳ 明朝" w:hAnsi="ＭＳ 明朝" w:hint="eastAsia"/>
          <w:bCs/>
          <w:szCs w:val="21"/>
        </w:rPr>
        <w:t>・Word　（提案書、見積書等のビジネス文書作成）</w:t>
      </w:r>
      <w:r w:rsidR="001A24D0">
        <w:rPr>
          <w:rFonts w:ascii="ＭＳ 明朝" w:hAnsi="ＭＳ 明朝"/>
          <w:b/>
          <w:szCs w:val="21"/>
        </w:rPr>
        <w:br/>
      </w:r>
      <w:r w:rsidR="001A24D0" w:rsidRPr="001A24D0">
        <w:rPr>
          <w:rFonts w:ascii="ＭＳ 明朝" w:hAnsi="ＭＳ 明朝" w:hint="eastAsia"/>
          <w:bCs/>
          <w:szCs w:val="21"/>
        </w:rPr>
        <w:t>・Excel　（VLOOKUP、ピボットテーブル、IF関数利用の○○作成、顧客別受注・売上のグラフ化）</w:t>
      </w:r>
      <w:r w:rsidR="001A24D0">
        <w:rPr>
          <w:rFonts w:ascii="ＭＳ 明朝" w:hAnsi="ＭＳ 明朝"/>
          <w:b/>
          <w:szCs w:val="21"/>
        </w:rPr>
        <w:br/>
      </w:r>
      <w:r w:rsidR="001A24D0" w:rsidRPr="001A24D0">
        <w:rPr>
          <w:rFonts w:ascii="ＭＳ 明朝" w:hAnsi="ＭＳ 明朝" w:hint="eastAsia"/>
          <w:bCs/>
          <w:szCs w:val="21"/>
        </w:rPr>
        <w:t>・PowerPoint　（社内外提案用のプレゼン資料作成）</w:t>
      </w:r>
      <w:r w:rsidR="001A24D0">
        <w:rPr>
          <w:rFonts w:ascii="ＭＳ 明朝" w:hAnsi="ＭＳ 明朝"/>
          <w:b/>
          <w:szCs w:val="21"/>
        </w:rPr>
        <w:br/>
      </w:r>
    </w:p>
    <w:p w14:paraId="21BB3C79" w14:textId="51F8018F" w:rsidR="001A24D0" w:rsidRDefault="001A24D0" w:rsidP="001A24D0">
      <w:pPr>
        <w:snapToGrid w:val="0"/>
        <w:rPr>
          <w:rFonts w:ascii="ＭＳ 明朝" w:hAnsi="ＭＳ 明朝"/>
          <w:szCs w:val="21"/>
        </w:rPr>
      </w:pPr>
      <w:r w:rsidRPr="001A24D0">
        <w:rPr>
          <w:rFonts w:ascii="ＭＳ 明朝" w:hAnsi="ＭＳ 明朝" w:hint="eastAsia"/>
          <w:b/>
          <w:szCs w:val="21"/>
        </w:rPr>
        <w:t>■</w:t>
      </w:r>
      <w:r>
        <w:rPr>
          <w:rFonts w:ascii="ＭＳ 明朝" w:hAnsi="ＭＳ 明朝" w:hint="eastAsia"/>
          <w:b/>
          <w:szCs w:val="21"/>
        </w:rPr>
        <w:t xml:space="preserve"> </w:t>
      </w:r>
      <w:r w:rsidRPr="001A24D0">
        <w:rPr>
          <w:rFonts w:ascii="ＭＳ 明朝" w:hAnsi="ＭＳ 明朝" w:hint="eastAsia"/>
          <w:b/>
          <w:szCs w:val="21"/>
        </w:rPr>
        <w:t>使用可能ツール</w:t>
      </w:r>
    </w:p>
    <w:p w14:paraId="206BB499" w14:textId="5568B8B7" w:rsidR="001A24D0" w:rsidRDefault="001A24D0" w:rsidP="001A24D0">
      <w:pPr>
        <w:snapToGrid w:val="0"/>
        <w:rPr>
          <w:rFonts w:ascii="ＭＳ 明朝" w:hAnsi="ＭＳ 明朝"/>
          <w:szCs w:val="21"/>
        </w:rPr>
      </w:pPr>
      <w:r w:rsidRPr="001A24D0">
        <w:rPr>
          <w:rFonts w:ascii="ＭＳ 明朝" w:hAnsi="ＭＳ 明朝"/>
          <w:szCs w:val="21"/>
        </w:rPr>
        <w:t xml:space="preserve">・BI ツール（Tableau） </w:t>
      </w:r>
    </w:p>
    <w:p w14:paraId="07B0C73A" w14:textId="758940B5" w:rsidR="001A24D0" w:rsidRDefault="001A24D0" w:rsidP="001A24D0">
      <w:pPr>
        <w:snapToGrid w:val="0"/>
        <w:rPr>
          <w:rFonts w:ascii="ＭＳ 明朝" w:hAnsi="ＭＳ 明朝"/>
          <w:szCs w:val="21"/>
        </w:rPr>
      </w:pPr>
      <w:r w:rsidRPr="001A24D0">
        <w:rPr>
          <w:rFonts w:ascii="ＭＳ 明朝" w:hAnsi="ＭＳ 明朝"/>
          <w:szCs w:val="21"/>
        </w:rPr>
        <w:t>・分析ツール（</w:t>
      </w:r>
      <w:proofErr w:type="spellStart"/>
      <w:r w:rsidRPr="001A24D0">
        <w:rPr>
          <w:rFonts w:ascii="ＭＳ 明朝" w:hAnsi="ＭＳ 明朝"/>
          <w:szCs w:val="21"/>
        </w:rPr>
        <w:t>GoogleAnalytics</w:t>
      </w:r>
      <w:proofErr w:type="spellEnd"/>
      <w:r w:rsidRPr="001A24D0">
        <w:rPr>
          <w:rFonts w:ascii="ＭＳ 明朝" w:hAnsi="ＭＳ 明朝"/>
          <w:szCs w:val="21"/>
        </w:rPr>
        <w:t>、DSインサイト、</w:t>
      </w:r>
      <w:proofErr w:type="spellStart"/>
      <w:r w:rsidRPr="001A24D0">
        <w:rPr>
          <w:rFonts w:ascii="ＭＳ 明朝" w:hAnsi="ＭＳ 明朝"/>
          <w:szCs w:val="21"/>
        </w:rPr>
        <w:t>Dockpit</w:t>
      </w:r>
      <w:proofErr w:type="spellEnd"/>
      <w:r w:rsidRPr="001A24D0">
        <w:rPr>
          <w:rFonts w:ascii="ＭＳ 明朝" w:hAnsi="ＭＳ 明朝"/>
          <w:szCs w:val="21"/>
        </w:rPr>
        <w:t>、</w:t>
      </w:r>
      <w:proofErr w:type="spellStart"/>
      <w:r w:rsidRPr="001A24D0">
        <w:rPr>
          <w:rFonts w:ascii="ＭＳ 明朝" w:hAnsi="ＭＳ 明朝"/>
          <w:szCs w:val="21"/>
        </w:rPr>
        <w:t>UserInsight</w:t>
      </w:r>
      <w:proofErr w:type="spellEnd"/>
      <w:r w:rsidRPr="001A24D0">
        <w:rPr>
          <w:rFonts w:ascii="ＭＳ 明朝" w:hAnsi="ＭＳ 明朝"/>
          <w:szCs w:val="21"/>
        </w:rPr>
        <w:t xml:space="preserve">） </w:t>
      </w:r>
    </w:p>
    <w:p w14:paraId="11E34C20" w14:textId="5EFC14A4" w:rsidR="00D10CD3" w:rsidRDefault="001A24D0" w:rsidP="001A24D0">
      <w:pPr>
        <w:snapToGrid w:val="0"/>
        <w:rPr>
          <w:rFonts w:ascii="ＭＳ 明朝" w:hAnsi="ＭＳ 明朝"/>
          <w:szCs w:val="21"/>
        </w:rPr>
      </w:pPr>
      <w:r w:rsidRPr="001A24D0">
        <w:rPr>
          <w:rFonts w:ascii="ＭＳ 明朝" w:hAnsi="ＭＳ 明朝"/>
          <w:szCs w:val="21"/>
        </w:rPr>
        <w:t>・広告媒体（Google、Yahoo、X、FB/IG、LINE、TikTok）</w:t>
      </w:r>
    </w:p>
    <w:p w14:paraId="226B3712" w14:textId="77777777" w:rsidR="001A24D0" w:rsidRPr="00795EF8" w:rsidRDefault="001A24D0" w:rsidP="001A24D0">
      <w:pPr>
        <w:snapToGrid w:val="0"/>
        <w:rPr>
          <w:rFonts w:ascii="ＭＳ 明朝" w:hAnsi="ＭＳ 明朝"/>
          <w:szCs w:val="21"/>
        </w:rPr>
      </w:pPr>
    </w:p>
    <w:p w14:paraId="3CF01105" w14:textId="52A09FB0" w:rsidR="00904784" w:rsidRDefault="00F8186F" w:rsidP="00966B9D">
      <w:pPr>
        <w:snapToGrid w:val="0"/>
        <w:spacing w:after="120"/>
        <w:rPr>
          <w:rFonts w:ascii="ＭＳ 明朝" w:hAnsi="ＭＳ 明朝"/>
          <w:b/>
          <w:szCs w:val="21"/>
        </w:rPr>
      </w:pPr>
      <w:commentRangeStart w:id="7"/>
      <w:commentRangeStart w:id="8"/>
      <w:r w:rsidRPr="00795EF8">
        <w:rPr>
          <w:rFonts w:ascii="ＭＳ 明朝" w:hAnsi="ＭＳ 明朝" w:hint="eastAsia"/>
          <w:b/>
          <w:szCs w:val="21"/>
        </w:rPr>
        <w:t>■ 自己PR</w:t>
      </w:r>
      <w:commentRangeEnd w:id="7"/>
      <w:r w:rsidR="0006328A" w:rsidRPr="00795EF8">
        <w:rPr>
          <w:rStyle w:val="a9"/>
          <w:rFonts w:ascii="ＭＳ 明朝" w:hAnsi="ＭＳ 明朝"/>
          <w:sz w:val="21"/>
          <w:szCs w:val="21"/>
        </w:rPr>
        <w:commentReference w:id="7"/>
      </w:r>
      <w:commentRangeEnd w:id="8"/>
      <w:r w:rsidR="0006328A" w:rsidRPr="00795EF8">
        <w:rPr>
          <w:rStyle w:val="a9"/>
          <w:rFonts w:ascii="ＭＳ 明朝" w:hAnsi="ＭＳ 明朝"/>
          <w:sz w:val="21"/>
          <w:szCs w:val="21"/>
        </w:rPr>
        <w:commentReference w:id="8"/>
      </w:r>
    </w:p>
    <w:p w14:paraId="3BA4129C" w14:textId="27515E23" w:rsidR="00904784" w:rsidRPr="000F6D99" w:rsidRDefault="00966B9D" w:rsidP="50EA364B">
      <w:pPr>
        <w:snapToGrid w:val="0"/>
        <w:spacing w:after="120"/>
        <w:rPr>
          <w:rFonts w:ascii="ＭＳ 明朝" w:hAnsi="ＭＳ 明朝"/>
        </w:rPr>
      </w:pPr>
      <w:r w:rsidRPr="50EA364B">
        <w:rPr>
          <w:rFonts w:ascii="ＭＳ 明朝" w:hAnsi="ＭＳ 明朝"/>
          <w:b/>
          <w:bCs/>
        </w:rPr>
        <w:t>＜統合マーケティング戦略の推進力＞</w:t>
      </w:r>
      <w:r>
        <w:br/>
      </w:r>
      <w:r w:rsidR="000F6D99" w:rsidRPr="50EA364B">
        <w:rPr>
          <w:rFonts w:ascii="ＭＳ 明朝" w:hAnsi="ＭＳ 明朝"/>
        </w:rPr>
        <w:t>プロモーション、ブランド戦略、新商品ローンチ、ECチャネル強化など幅広いプロジェクトをマネージャーとしてリードしてまいりました</w:t>
      </w:r>
      <w:r w:rsidRPr="50EA364B">
        <w:rPr>
          <w:rFonts w:ascii="ＭＳ 明朝" w:hAnsi="ＭＳ 明朝"/>
        </w:rPr>
        <w:t>。</w:t>
      </w:r>
      <w:r w:rsidR="000F6D99" w:rsidRPr="50EA364B">
        <w:rPr>
          <w:rFonts w:ascii="ＭＳ 明朝" w:hAnsi="ＭＳ 明朝"/>
        </w:rPr>
        <w:t>特に、マスとデジタルを連動させた統合型キャンペーンやリブランディング施策では、KPI設計・進捗管理・効果分析まで一貫して主導。ターゲットインサイトを捉えた戦略立案から具体的な施策実施、部下の成長支援とチームマネジメントまで幅広く貢献してきました。</w:t>
      </w:r>
      <w:r>
        <w:br/>
      </w:r>
      <w:r w:rsidR="00A83A21" w:rsidRPr="50EA364B">
        <w:rPr>
          <w:rFonts w:ascii="ＭＳ 明朝" w:hAnsi="ＭＳ 明朝"/>
        </w:rPr>
        <w:t>プロジェクトでは、</w:t>
      </w:r>
      <w:r w:rsidR="0013749A" w:rsidRPr="50EA364B">
        <w:rPr>
          <w:rFonts w:ascii="ＭＳ 明朝" w:hAnsi="ＭＳ 明朝"/>
        </w:rPr>
        <w:t>メンバー全員のベクトルを合わせ</w:t>
      </w:r>
      <w:r w:rsidR="00A83A21" w:rsidRPr="50EA364B">
        <w:rPr>
          <w:rFonts w:ascii="ＭＳ 明朝" w:hAnsi="ＭＳ 明朝"/>
        </w:rPr>
        <w:t>ることに苦心し</w:t>
      </w:r>
      <w:r w:rsidR="000F6D99" w:rsidRPr="50EA364B">
        <w:rPr>
          <w:rFonts w:ascii="ＭＳ 明朝" w:hAnsi="ＭＳ 明朝"/>
        </w:rPr>
        <w:t>まし</w:t>
      </w:r>
      <w:r w:rsidR="00A83A21" w:rsidRPr="50EA364B">
        <w:rPr>
          <w:rFonts w:ascii="ＭＳ 明朝" w:hAnsi="ＭＳ 明朝"/>
        </w:rPr>
        <w:t>たが</w:t>
      </w:r>
      <w:r w:rsidR="0013749A" w:rsidRPr="50EA364B">
        <w:rPr>
          <w:rFonts w:ascii="ＭＳ 明朝" w:hAnsi="ＭＳ 明朝"/>
        </w:rPr>
        <w:t>、ディスカッションを重ね各自が役割を担っ</w:t>
      </w:r>
      <w:r w:rsidR="00A83A21" w:rsidRPr="50EA364B">
        <w:rPr>
          <w:rFonts w:ascii="ＭＳ 明朝" w:hAnsi="ＭＳ 明朝"/>
        </w:rPr>
        <w:t>て全社的な団結力を上げることに成功。</w:t>
      </w:r>
      <w:r w:rsidR="00F7623F" w:rsidRPr="50EA364B">
        <w:rPr>
          <w:rFonts w:ascii="ＭＳ 明朝" w:hAnsi="ＭＳ 明朝"/>
        </w:rPr>
        <w:t>結果として期初目的の</w:t>
      </w:r>
      <w:r w:rsidR="172528C8" w:rsidRPr="50EA364B">
        <w:rPr>
          <w:rFonts w:ascii="ＭＳ 明朝" w:hAnsi="ＭＳ 明朝"/>
        </w:rPr>
        <w:t>○○</w:t>
      </w:r>
      <w:r w:rsidR="00F7623F" w:rsidRPr="50EA364B">
        <w:rPr>
          <w:rFonts w:ascii="ＭＳ 明朝" w:hAnsi="ＭＳ 明朝"/>
        </w:rPr>
        <w:t>%の売上達成</w:t>
      </w:r>
      <w:r w:rsidR="00A83A21" w:rsidRPr="50EA364B">
        <w:rPr>
          <w:rFonts w:ascii="ＭＳ 明朝" w:hAnsi="ＭＳ 明朝"/>
        </w:rPr>
        <w:t>に貢献</w:t>
      </w:r>
      <w:r w:rsidRPr="50EA364B">
        <w:rPr>
          <w:rFonts w:ascii="ＭＳ 明朝" w:hAnsi="ＭＳ 明朝"/>
        </w:rPr>
        <w:t>いたしました。</w:t>
      </w:r>
    </w:p>
    <w:p w14:paraId="5707F4B6" w14:textId="77777777" w:rsidR="00F7623F" w:rsidRPr="00795EF8" w:rsidRDefault="00F7623F" w:rsidP="001A24D0">
      <w:pPr>
        <w:snapToGrid w:val="0"/>
        <w:rPr>
          <w:rFonts w:ascii="ＭＳ 明朝" w:hAnsi="ＭＳ 明朝"/>
          <w:szCs w:val="21"/>
        </w:rPr>
      </w:pPr>
    </w:p>
    <w:p w14:paraId="3A8E37CB" w14:textId="0B9F6ED1" w:rsidR="00904784" w:rsidRPr="00795EF8" w:rsidRDefault="00904784" w:rsidP="001A24D0">
      <w:pPr>
        <w:snapToGrid w:val="0"/>
        <w:rPr>
          <w:rFonts w:ascii="ＭＳ 明朝" w:hAnsi="ＭＳ 明朝"/>
          <w:b/>
          <w:bCs/>
          <w:szCs w:val="21"/>
        </w:rPr>
      </w:pPr>
      <w:r w:rsidRPr="00795EF8">
        <w:rPr>
          <w:rFonts w:ascii="ＭＳ 明朝" w:hAnsi="ＭＳ 明朝" w:cs="ＭＳ 明朝" w:hint="eastAsia"/>
          <w:b/>
          <w:bCs/>
          <w:szCs w:val="21"/>
        </w:rPr>
        <w:t>＜</w:t>
      </w:r>
      <w:r w:rsidRPr="00795EF8">
        <w:rPr>
          <w:rFonts w:ascii="ＭＳ 明朝" w:hAnsi="ＭＳ 明朝" w:hint="eastAsia"/>
          <w:b/>
          <w:bCs/>
          <w:szCs w:val="21"/>
        </w:rPr>
        <w:t>顧客、メディア、外部パートナーとの間で</w:t>
      </w:r>
      <w:r w:rsidR="00A83A21" w:rsidRPr="00795EF8">
        <w:rPr>
          <w:rFonts w:ascii="ＭＳ 明朝" w:hAnsi="ＭＳ 明朝" w:hint="eastAsia"/>
          <w:b/>
          <w:bCs/>
          <w:szCs w:val="21"/>
        </w:rPr>
        <w:t>の</w:t>
      </w:r>
      <w:r w:rsidRPr="00795EF8">
        <w:rPr>
          <w:rFonts w:ascii="ＭＳ 明朝" w:hAnsi="ＭＳ 明朝" w:hint="eastAsia"/>
          <w:b/>
          <w:bCs/>
          <w:szCs w:val="21"/>
        </w:rPr>
        <w:t>調整力＞</w:t>
      </w:r>
    </w:p>
    <w:p w14:paraId="7CFF3292" w14:textId="5B9B455B" w:rsidR="00904784" w:rsidRDefault="000F6D99" w:rsidP="001A24D0">
      <w:pPr>
        <w:snapToGrid w:val="0"/>
        <w:rPr>
          <w:rFonts w:ascii="ＭＳ 明朝" w:hAnsi="ＭＳ 明朝"/>
          <w:szCs w:val="21"/>
        </w:rPr>
      </w:pPr>
      <w:r w:rsidRPr="000F6D99">
        <w:rPr>
          <w:rFonts w:ascii="ＭＳ 明朝" w:hAnsi="ＭＳ 明朝"/>
          <w:szCs w:val="21"/>
        </w:rPr>
        <w:t>広告代理店・制作会社など多様なステークホルダーを調整・リードし、複数部門横断のプロジェクトを円滑に推進</w:t>
      </w:r>
      <w:r>
        <w:rPr>
          <w:rFonts w:ascii="ＭＳ 明朝" w:hAnsi="ＭＳ 明朝" w:hint="eastAsia"/>
          <w:szCs w:val="21"/>
        </w:rPr>
        <w:t>して参りました</w:t>
      </w:r>
      <w:r w:rsidRPr="000F6D99">
        <w:rPr>
          <w:rFonts w:ascii="ＭＳ 明朝" w:hAnsi="ＭＳ 明朝"/>
          <w:szCs w:val="21"/>
        </w:rPr>
        <w:t>。</w:t>
      </w:r>
      <w:r>
        <w:rPr>
          <w:rFonts w:ascii="ＭＳ 明朝" w:hAnsi="ＭＳ 明朝" w:hint="eastAsia"/>
          <w:szCs w:val="21"/>
        </w:rPr>
        <w:t>広告代理店・事業会社側双方の立場を経験しているため、</w:t>
      </w:r>
      <w:r w:rsidR="00904784" w:rsidRPr="00795EF8">
        <w:rPr>
          <w:rFonts w:ascii="ＭＳ 明朝" w:hAnsi="ＭＳ 明朝" w:hint="eastAsia"/>
          <w:szCs w:val="21"/>
        </w:rPr>
        <w:t>全体最適を意識し、適切な外部パートナーの選定に始まり、適材適所への人材配置などを実施</w:t>
      </w:r>
      <w:r>
        <w:rPr>
          <w:rFonts w:ascii="ＭＳ 明朝" w:hAnsi="ＭＳ 明朝" w:hint="eastAsia"/>
          <w:szCs w:val="21"/>
        </w:rPr>
        <w:t>いたしました。</w:t>
      </w:r>
    </w:p>
    <w:p w14:paraId="6C723DD4" w14:textId="71981E59" w:rsidR="000F6D99" w:rsidRPr="00795EF8" w:rsidRDefault="000F6D99" w:rsidP="001A24D0">
      <w:pPr>
        <w:snapToGrid w:val="0"/>
        <w:rPr>
          <w:rFonts w:ascii="ＭＳ 明朝" w:hAnsi="ＭＳ 明朝"/>
          <w:szCs w:val="21"/>
        </w:rPr>
      </w:pPr>
      <w:r w:rsidRPr="000F6D99">
        <w:rPr>
          <w:rFonts w:ascii="ＭＳ 明朝" w:hAnsi="ＭＳ 明朝"/>
          <w:szCs w:val="21"/>
        </w:rPr>
        <w:t>状況変化やトラブル時にも冷静に課題を分析し、プロジェクトのゴール達成に向けた最適な解決策を提示。柔軟な対応力と粘り強い推進力に自信があります。</w:t>
      </w:r>
    </w:p>
    <w:p w14:paraId="65440459" w14:textId="0B971B83" w:rsidR="00904784" w:rsidRDefault="00904784" w:rsidP="001A24D0">
      <w:pPr>
        <w:snapToGrid w:val="0"/>
        <w:rPr>
          <w:rFonts w:ascii="ＭＳ 明朝" w:hAnsi="ＭＳ 明朝"/>
          <w:szCs w:val="21"/>
        </w:rPr>
      </w:pPr>
    </w:p>
    <w:p w14:paraId="52D19495" w14:textId="0B38DC91" w:rsidR="000F6D99" w:rsidRPr="000F6D99" w:rsidRDefault="000F6D99" w:rsidP="000F6D99">
      <w:pPr>
        <w:snapToGrid w:val="0"/>
        <w:rPr>
          <w:rFonts w:ascii="ＭＳ 明朝" w:hAnsi="ＭＳ 明朝"/>
          <w:b/>
          <w:bCs/>
          <w:szCs w:val="21"/>
        </w:rPr>
      </w:pPr>
      <w:r>
        <w:rPr>
          <w:rFonts w:ascii="ＭＳ 明朝" w:hAnsi="ＭＳ 明朝" w:hint="eastAsia"/>
          <w:szCs w:val="21"/>
        </w:rPr>
        <w:t>＜</w:t>
      </w:r>
      <w:r w:rsidRPr="000F6D99">
        <w:rPr>
          <w:rFonts w:ascii="ＭＳ 明朝" w:hAnsi="ＭＳ 明朝"/>
          <w:b/>
          <w:bCs/>
          <w:szCs w:val="21"/>
        </w:rPr>
        <w:t>チームとプロジェクトを動かすマネジメント力</w:t>
      </w:r>
      <w:r>
        <w:rPr>
          <w:rFonts w:ascii="ＭＳ 明朝" w:hAnsi="ＭＳ 明朝" w:hint="eastAsia"/>
          <w:b/>
          <w:bCs/>
          <w:szCs w:val="21"/>
        </w:rPr>
        <w:t>＞</w:t>
      </w:r>
    </w:p>
    <w:p w14:paraId="18BD30BA" w14:textId="03B2E5D6" w:rsidR="000F6D99" w:rsidRDefault="000F6D99" w:rsidP="001A24D0">
      <w:pPr>
        <w:snapToGrid w:val="0"/>
        <w:rPr>
          <w:rFonts w:ascii="ＭＳ 明朝" w:hAnsi="ＭＳ 明朝"/>
          <w:szCs w:val="21"/>
        </w:rPr>
      </w:pPr>
      <w:r w:rsidRPr="000F6D99">
        <w:rPr>
          <w:rFonts w:ascii="ＭＳ 明朝" w:hAnsi="ＭＳ 明朝"/>
          <w:szCs w:val="21"/>
        </w:rPr>
        <w:t>複数部門を巻き込む新商品ローンチプロジェクトにおいて、部下5名の強みを活かした役割分担を行い、進捗管</w:t>
      </w:r>
      <w:r w:rsidRPr="000F6D99">
        <w:rPr>
          <w:rFonts w:ascii="ＭＳ 明朝" w:hAnsi="ＭＳ 明朝"/>
          <w:szCs w:val="21"/>
        </w:rPr>
        <w:lastRenderedPageBreak/>
        <w:t>理と課題共有を徹底しました。広告代理店や制作会社とも密にコミュニケーションを取り、各フェーズで情報を可視化。トラブル発生時も冷静に状況を整理し、チーム一丸となって迅速に対応したことでプロジェクトを成功に導きました。メンバーの成長支援にも注力し、個人のモチベーションを高めることで、成果創出につなげています。</w:t>
      </w:r>
    </w:p>
    <w:p w14:paraId="3AE3A3AB" w14:textId="77777777" w:rsidR="000F6D99" w:rsidRPr="000F6D99" w:rsidRDefault="000F6D99" w:rsidP="001A24D0">
      <w:pPr>
        <w:snapToGrid w:val="0"/>
        <w:rPr>
          <w:rFonts w:ascii="ＭＳ 明朝" w:hAnsi="ＭＳ 明朝"/>
          <w:szCs w:val="21"/>
        </w:rPr>
      </w:pPr>
    </w:p>
    <w:tbl>
      <w:tblPr>
        <w:tblStyle w:val="a8"/>
        <w:tblW w:w="0" w:type="auto"/>
        <w:shd w:val="clear" w:color="auto" w:fill="DEEAF6" w:themeFill="accent5" w:themeFillTint="33"/>
        <w:tblLook w:val="04A0" w:firstRow="1" w:lastRow="0" w:firstColumn="1" w:lastColumn="0" w:noHBand="0" w:noVBand="1"/>
      </w:tblPr>
      <w:tblGrid>
        <w:gridCol w:w="9742"/>
      </w:tblGrid>
      <w:tr w:rsidR="00E666C1" w:rsidRPr="00795EF8" w14:paraId="5E55CE79" w14:textId="77777777" w:rsidTr="002C3C78">
        <w:tc>
          <w:tcPr>
            <w:tcW w:w="9742" w:type="dxa"/>
            <w:shd w:val="clear" w:color="auto" w:fill="DEEAF6" w:themeFill="accent5" w:themeFillTint="33"/>
          </w:tcPr>
          <w:p w14:paraId="7A8DF440" w14:textId="77777777" w:rsidR="00E666C1" w:rsidRPr="00795EF8" w:rsidRDefault="00E666C1" w:rsidP="001A24D0">
            <w:pPr>
              <w:autoSpaceDE w:val="0"/>
              <w:autoSpaceDN w:val="0"/>
              <w:adjustRightInd w:val="0"/>
              <w:snapToGrid w:val="0"/>
              <w:jc w:val="left"/>
              <w:rPr>
                <w:rFonts w:ascii="ＭＳ 明朝" w:hAnsi="ＭＳ 明朝" w:cs="ＭＳ Ｐゴシック"/>
                <w:kern w:val="0"/>
                <w:szCs w:val="21"/>
                <w:lang w:val="ja-JP"/>
              </w:rPr>
            </w:pPr>
            <w:r w:rsidRPr="00795EF8">
              <w:rPr>
                <w:rFonts w:ascii="ＭＳ 明朝" w:hAnsi="ＭＳ 明朝" w:cs="ＭＳ Ｐゴシック" w:hint="eastAsia"/>
                <w:kern w:val="0"/>
                <w:szCs w:val="21"/>
                <w:lang w:val="ja-JP"/>
              </w:rPr>
              <w:t>職務経歴を羅列するだけが職務経歴書の役割ではありません。意欲や熱意に加え、実務能力と関連付けた自己PRが大切になります。</w:t>
            </w:r>
          </w:p>
          <w:p w14:paraId="32E034C9" w14:textId="77777777" w:rsidR="00E666C1" w:rsidRPr="00795EF8" w:rsidRDefault="00E666C1" w:rsidP="001A24D0">
            <w:pPr>
              <w:autoSpaceDE w:val="0"/>
              <w:autoSpaceDN w:val="0"/>
              <w:adjustRightInd w:val="0"/>
              <w:snapToGrid w:val="0"/>
              <w:jc w:val="left"/>
              <w:rPr>
                <w:rFonts w:ascii="ＭＳ 明朝" w:hAnsi="ＭＳ 明朝" w:cs="ＭＳ Ｐゴシック"/>
                <w:kern w:val="0"/>
                <w:szCs w:val="21"/>
                <w:lang w:val="ja-JP"/>
              </w:rPr>
            </w:pPr>
            <w:r w:rsidRPr="00795EF8">
              <w:rPr>
                <w:rFonts w:ascii="ＭＳ 明朝" w:hAnsi="ＭＳ 明朝" w:cs="ＭＳ Ｐゴシック" w:hint="eastAsia"/>
                <w:kern w:val="0"/>
                <w:szCs w:val="21"/>
                <w:lang w:val="ja-JP"/>
              </w:rPr>
              <w:t>長文で記載せず、いくつかの項目別に記入すると効果的です。見出しを設け、具体例を記載頂くイメージです。ご自身でPRしたいテーマに沿って作成ください。</w:t>
            </w:r>
          </w:p>
        </w:tc>
      </w:tr>
    </w:tbl>
    <w:p w14:paraId="38EAF12D" w14:textId="77777777" w:rsidR="00B002C4" w:rsidRPr="00795EF8" w:rsidRDefault="00B002C4" w:rsidP="001A24D0">
      <w:pPr>
        <w:snapToGrid w:val="0"/>
        <w:rPr>
          <w:rFonts w:ascii="ＭＳ 明朝" w:hAnsi="ＭＳ 明朝"/>
          <w:szCs w:val="21"/>
        </w:rPr>
      </w:pPr>
    </w:p>
    <w:p w14:paraId="28331D3F" w14:textId="77777777" w:rsidR="00770DE4" w:rsidRPr="00795EF8" w:rsidRDefault="00121B2E" w:rsidP="001A24D0">
      <w:pPr>
        <w:snapToGrid w:val="0"/>
        <w:jc w:val="right"/>
        <w:rPr>
          <w:rFonts w:ascii="ＭＳ 明朝" w:hAnsi="ＭＳ 明朝"/>
          <w:szCs w:val="21"/>
        </w:rPr>
      </w:pPr>
      <w:r w:rsidRPr="00795EF8">
        <w:rPr>
          <w:rFonts w:ascii="ＭＳ 明朝" w:hAnsi="ＭＳ 明朝" w:hint="eastAsia"/>
          <w:szCs w:val="21"/>
        </w:rPr>
        <w:t>以上</w:t>
      </w:r>
    </w:p>
    <w:sectPr w:rsidR="00770DE4" w:rsidRPr="00795EF8" w:rsidSect="00556119">
      <w:pgSz w:w="11906" w:h="16838" w:code="9"/>
      <w:pgMar w:top="851" w:right="1021" w:bottom="567" w:left="1021" w:header="567" w:footer="283" w:gutter="0"/>
      <w:cols w:space="425"/>
      <w:docGrid w:type="linesAndChars" w:linePitch="290" w:charSpace="-260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CCCF7B1" w14:textId="77777777" w:rsidR="0059103A" w:rsidRDefault="0059103A" w:rsidP="0059103A">
      <w:pPr>
        <w:pStyle w:val="aa"/>
      </w:pPr>
      <w:r>
        <w:rPr>
          <w:rStyle w:val="a9"/>
        </w:rPr>
        <w:annotationRef/>
      </w:r>
      <w:r>
        <w:rPr>
          <w:rFonts w:hint="eastAsia"/>
        </w:rPr>
        <w:t>【全体】</w:t>
      </w:r>
    </w:p>
    <w:p w14:paraId="5E47379C" w14:textId="77777777" w:rsidR="0059103A" w:rsidRDefault="0059103A" w:rsidP="0059103A">
      <w:pPr>
        <w:pStyle w:val="aa"/>
      </w:pPr>
      <w:r>
        <w:rPr>
          <w:rFonts w:hint="eastAsia"/>
        </w:rPr>
        <w:t>・一貫性のあるフォントと段落のスタイルを使用し、見やすい職務経歴書を作成しましょう。</w:t>
      </w:r>
    </w:p>
    <w:p w14:paraId="799DEAB9" w14:textId="77777777" w:rsidR="0059103A" w:rsidRDefault="0059103A" w:rsidP="0059103A">
      <w:pPr>
        <w:pStyle w:val="aa"/>
      </w:pPr>
      <w:r>
        <w:rPr>
          <w:rFonts w:hint="eastAsia"/>
        </w:rPr>
        <w:t>・情報は箇条書きや段落で整理し、読み手にとって分かりやすい構成にしていただくことを推奨しております。</w:t>
      </w:r>
      <w:r>
        <w:rPr>
          <w:rFonts w:hint="eastAsia"/>
        </w:rPr>
        <w:t xml:space="preserve"> </w:t>
      </w:r>
    </w:p>
  </w:comment>
  <w:comment w:id="2" w:author="作成者" w:initials="A">
    <w:p w14:paraId="146B2D34" w14:textId="77777777" w:rsidR="0006328A" w:rsidRDefault="0006328A" w:rsidP="0006328A">
      <w:pPr>
        <w:pStyle w:val="aa"/>
      </w:pPr>
      <w:r>
        <w:rPr>
          <w:rStyle w:val="a9"/>
        </w:rPr>
        <w:annotationRef/>
      </w:r>
      <w:r>
        <w:rPr>
          <w:rFonts w:hint="eastAsia"/>
        </w:rPr>
        <w:t>【職務要約】</w:t>
      </w:r>
    </w:p>
    <w:p w14:paraId="6EB1D4AB" w14:textId="77777777" w:rsidR="0006328A" w:rsidRDefault="0006328A" w:rsidP="0006328A">
      <w:pPr>
        <w:pStyle w:val="aa"/>
      </w:pPr>
      <w:r>
        <w:rPr>
          <w:rFonts w:hint="eastAsia"/>
        </w:rPr>
        <w:t>・最初に職務経歴のあらすじを書くことで、採用担当者が簡単に全体像を把握できます。</w:t>
      </w:r>
    </w:p>
    <w:p w14:paraId="3738877A" w14:textId="77777777" w:rsidR="0006328A" w:rsidRDefault="0006328A" w:rsidP="0006328A">
      <w:pPr>
        <w:pStyle w:val="aa"/>
      </w:pPr>
      <w:r>
        <w:rPr>
          <w:rFonts w:hint="eastAsia"/>
        </w:rPr>
        <w:t>・</w:t>
      </w:r>
      <w:r>
        <w:rPr>
          <w:rFonts w:hint="eastAsia"/>
        </w:rPr>
        <w:t>5</w:t>
      </w:r>
      <w:r>
        <w:rPr>
          <w:rFonts w:hint="eastAsia"/>
        </w:rPr>
        <w:t>行前後の文章で、これまでの「ご経歴」のほか「実績・お強み」を記載しましょう。</w:t>
      </w:r>
    </w:p>
    <w:p w14:paraId="0EB227C5" w14:textId="77777777" w:rsidR="0006328A" w:rsidRDefault="0006328A" w:rsidP="0006328A">
      <w:pPr>
        <w:pStyle w:val="aa"/>
      </w:pPr>
      <w:r>
        <w:rPr>
          <w:rFonts w:hint="eastAsia"/>
        </w:rPr>
        <w:t>・ストーリーが分かるように記載すると、読み手もイメージがしやすくなります。</w:t>
      </w:r>
    </w:p>
    <w:p w14:paraId="7FACCCA2" w14:textId="77777777" w:rsidR="0006328A" w:rsidRDefault="0006328A" w:rsidP="0006328A">
      <w:pPr>
        <w:pStyle w:val="aa"/>
      </w:pPr>
      <w:r>
        <w:rPr>
          <w:rFonts w:hint="eastAsia"/>
        </w:rPr>
        <w:t>・卒業年次、入社年次等の情報を記載いただくと、時系列が分かりやすくなります。</w:t>
      </w:r>
    </w:p>
  </w:comment>
  <w:comment w:id="3" w:author="作成者" w:initials="A">
    <w:p w14:paraId="5D691DE0" w14:textId="65DA7EEF" w:rsidR="0006328A" w:rsidRDefault="0006328A" w:rsidP="0006328A">
      <w:pPr>
        <w:pStyle w:val="aa"/>
      </w:pPr>
      <w:r>
        <w:rPr>
          <w:rStyle w:val="a9"/>
        </w:rPr>
        <w:annotationRef/>
      </w:r>
      <w:r>
        <w:rPr>
          <w:rFonts w:hint="eastAsia"/>
        </w:rPr>
        <w:t>・企業名、勤務期間、役職、担当業務を具体的に記載します。</w:t>
      </w:r>
    </w:p>
    <w:p w14:paraId="24ABF4AA" w14:textId="77777777" w:rsidR="0006328A" w:rsidRDefault="0006328A" w:rsidP="0006328A">
      <w:pPr>
        <w:pStyle w:val="aa"/>
      </w:pPr>
      <w:r>
        <w:rPr>
          <w:rFonts w:hint="eastAsia"/>
        </w:rPr>
        <w:t>※職種別の書き方についてはこちらをご確認ください。</w:t>
      </w:r>
    </w:p>
    <w:p w14:paraId="73D5F2E0" w14:textId="77777777" w:rsidR="0006328A" w:rsidRDefault="0006328A" w:rsidP="0006328A">
      <w:pPr>
        <w:pStyle w:val="aa"/>
      </w:pPr>
      <w:hyperlink r:id="rId1" w:history="1">
        <w:r w:rsidRPr="00DE4DCE">
          <w:rPr>
            <w:rStyle w:val="af2"/>
          </w:rPr>
          <w:t>https://www.pasonacareer.jp/knowhow/resume/16/</w:t>
        </w:r>
      </w:hyperlink>
    </w:p>
    <w:p w14:paraId="71D36266" w14:textId="77777777" w:rsidR="0006328A" w:rsidRDefault="0006328A" w:rsidP="0006328A">
      <w:pPr>
        <w:pStyle w:val="aa"/>
      </w:pPr>
    </w:p>
    <w:p w14:paraId="5572D9F7" w14:textId="77777777" w:rsidR="0006328A" w:rsidRDefault="0006328A" w:rsidP="0006328A">
      <w:pPr>
        <w:pStyle w:val="aa"/>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265FBB88" w14:textId="77777777" w:rsidR="0006328A" w:rsidRDefault="0006328A" w:rsidP="0006328A">
      <w:pPr>
        <w:pStyle w:val="aa"/>
      </w:pPr>
      <w:r>
        <w:rPr>
          <w:rFonts w:hint="eastAsia"/>
        </w:rPr>
        <w:t>※その際、所属員数・部下人数等も追記なさってください。</w:t>
      </w:r>
    </w:p>
  </w:comment>
  <w:comment w:id="4" w:author="作成者" w:initials="A">
    <w:p w14:paraId="1EA8F691" w14:textId="77777777" w:rsidR="0006328A" w:rsidRDefault="0006328A" w:rsidP="0006328A">
      <w:pPr>
        <w:pStyle w:val="aa"/>
      </w:pPr>
      <w:r>
        <w:rPr>
          <w:rStyle w:val="a9"/>
        </w:rPr>
        <w:annotationRef/>
      </w:r>
      <w:r>
        <w:rPr>
          <w:rFonts w:hint="eastAsia"/>
        </w:rPr>
        <w:t>在籍企業の情報を追記なさると、担当されてこられた業務内容のレベルや規模等が伝わります。</w:t>
      </w:r>
    </w:p>
    <w:p w14:paraId="0A4496CE" w14:textId="77777777" w:rsidR="0006328A" w:rsidRDefault="0006328A" w:rsidP="0006328A">
      <w:pPr>
        <w:pStyle w:val="aa"/>
      </w:pPr>
      <w:r>
        <w:rPr>
          <w:rFonts w:hint="eastAsia"/>
        </w:rPr>
        <w:t>事業内容のほか、資本金や売上高、従業員数や上場区分など、可能な限り他の会社情報も追記なさることをお勧めいたします。</w:t>
      </w:r>
    </w:p>
  </w:comment>
  <w:comment w:id="5" w:author="作成者" w:initials="A">
    <w:p w14:paraId="25EFEBCD" w14:textId="77777777" w:rsidR="00B514F7" w:rsidRDefault="00B514F7" w:rsidP="00B514F7">
      <w:pPr>
        <w:pStyle w:val="aa"/>
      </w:pPr>
      <w:r>
        <w:rPr>
          <w:rStyle w:val="a9"/>
        </w:rPr>
        <w:annotationRef/>
      </w:r>
      <w:r>
        <w:rPr>
          <w:rFonts w:hint="eastAsia"/>
        </w:rPr>
        <w:t>在籍企業の情報を追記なさると、担当されてこられた業務内容のレベルや規模等が伝わります。</w:t>
      </w:r>
    </w:p>
    <w:p w14:paraId="0035EF4B" w14:textId="77777777" w:rsidR="00B514F7" w:rsidRDefault="00B514F7" w:rsidP="00B514F7">
      <w:pPr>
        <w:pStyle w:val="aa"/>
      </w:pPr>
      <w:r>
        <w:rPr>
          <w:rFonts w:hint="eastAsia"/>
        </w:rPr>
        <w:t>事業内容のほか、資本金や売上高、従業員数や上場区分など、可能な限り他の会社情報も追記なさることをお勧めいたします。</w:t>
      </w:r>
    </w:p>
  </w:comment>
  <w:comment w:id="6" w:author="作成者" w:initials="A">
    <w:p w14:paraId="7FAA2F4E" w14:textId="77777777" w:rsidR="0006328A" w:rsidRDefault="0006328A" w:rsidP="0006328A">
      <w:pPr>
        <w:pStyle w:val="aa"/>
      </w:pPr>
      <w:r>
        <w:rPr>
          <w:rStyle w:val="a9"/>
        </w:rPr>
        <w:annotationRef/>
      </w:r>
      <w:r>
        <w:rPr>
          <w:rFonts w:hint="eastAsia"/>
        </w:rPr>
        <w:t>・資格や免許は正式名称で記載しましょう。</w:t>
      </w:r>
    </w:p>
    <w:p w14:paraId="3EE5B022" w14:textId="77777777" w:rsidR="0006328A" w:rsidRDefault="0006328A" w:rsidP="0006328A">
      <w:pPr>
        <w:pStyle w:val="aa"/>
      </w:pPr>
      <w:r>
        <w:rPr>
          <w:rFonts w:hint="eastAsia"/>
        </w:rPr>
        <w:t>・基本的には、応募職種と親和性の高い資格を中心に漏れなく記載いただきます。</w:t>
      </w:r>
      <w:r>
        <w:rPr>
          <w:rFonts w:hint="eastAsia"/>
        </w:rPr>
        <w:t xml:space="preserve"> </w:t>
      </w:r>
    </w:p>
    <w:p w14:paraId="0CA2D84E" w14:textId="77777777" w:rsidR="0006328A" w:rsidRDefault="0006328A" w:rsidP="0006328A">
      <w:pPr>
        <w:pStyle w:val="aa"/>
      </w:pPr>
      <w:r>
        <w:rPr>
          <w:rFonts w:hint="eastAsia"/>
        </w:rPr>
        <w:t>・履歴書にも同一内容をご記載いただくと思いますので、全体の枚数やボリュームを考慮し、項目ごと削除いただいても差し支えございません。</w:t>
      </w:r>
    </w:p>
    <w:p w14:paraId="5E50D48B" w14:textId="77777777" w:rsidR="0006328A" w:rsidRDefault="0006328A" w:rsidP="0006328A">
      <w:pPr>
        <w:pStyle w:val="aa"/>
      </w:pPr>
    </w:p>
    <w:p w14:paraId="5DF6B8C7" w14:textId="77777777" w:rsidR="0006328A" w:rsidRDefault="0006328A" w:rsidP="0006328A">
      <w:pPr>
        <w:pStyle w:val="aa"/>
      </w:pPr>
      <w:r>
        <w:rPr>
          <w:rFonts w:hint="eastAsia"/>
          <w:b/>
          <w:bCs/>
          <w:u w:val="single"/>
        </w:rPr>
        <w:t>※補足※</w:t>
      </w:r>
    </w:p>
    <w:p w14:paraId="5D1B93CA" w14:textId="77777777" w:rsidR="0006328A" w:rsidRDefault="0006328A" w:rsidP="0006328A">
      <w:pPr>
        <w:pStyle w:val="aa"/>
      </w:pPr>
      <w:r>
        <w:rPr>
          <w:rFonts w:hint="eastAsia"/>
        </w:rPr>
        <w:t>～履歴書に記載いただく際のポイント～</w:t>
      </w:r>
    </w:p>
    <w:p w14:paraId="0601A300" w14:textId="77777777" w:rsidR="0006328A" w:rsidRDefault="0006328A" w:rsidP="0006328A">
      <w:pPr>
        <w:pStyle w:val="aa"/>
      </w:pPr>
      <w:r>
        <w:rPr>
          <w:rFonts w:hint="eastAsia"/>
        </w:rPr>
        <w:t>・枠が限られておりますため、記載しきれない場合は応募職種と親和性の高い資格を中心にご記載ください。</w:t>
      </w:r>
    </w:p>
    <w:p w14:paraId="5ABFA153" w14:textId="77777777" w:rsidR="0006328A" w:rsidRDefault="0006328A" w:rsidP="0006328A">
      <w:pPr>
        <w:pStyle w:val="aa"/>
      </w:pPr>
      <w:r>
        <w:rPr>
          <w:rFonts w:hint="eastAsia"/>
        </w:rPr>
        <w:t>・免許の場合は「取得」、登録されている場合は「登録」、それ以外は「合格」と記入いただくと丁寧です。</w:t>
      </w:r>
    </w:p>
  </w:comment>
  <w:comment w:id="7" w:author="作成者" w:initials="A">
    <w:p w14:paraId="02E8892A" w14:textId="77777777" w:rsidR="0006328A" w:rsidRDefault="0006328A" w:rsidP="0006328A">
      <w:pPr>
        <w:pStyle w:val="aa"/>
      </w:pPr>
      <w:r>
        <w:rPr>
          <w:rStyle w:val="a9"/>
        </w:rPr>
        <w:annotationRef/>
      </w:r>
      <w:r>
        <w:rPr>
          <w:rFonts w:hint="eastAsia"/>
        </w:rPr>
        <w:t>自己</w:t>
      </w:r>
      <w:r>
        <w:rPr>
          <w:rFonts w:hint="eastAsia"/>
        </w:rPr>
        <w:t>PR</w:t>
      </w:r>
      <w:r>
        <w:rPr>
          <w:rFonts w:hint="eastAsia"/>
        </w:rPr>
        <w:t>は応募先の企業に対して自分を売り込むための大切な要素となります。</w:t>
      </w:r>
    </w:p>
    <w:p w14:paraId="2DE2CEAD" w14:textId="77777777" w:rsidR="0006328A" w:rsidRDefault="0006328A" w:rsidP="0006328A">
      <w:pPr>
        <w:pStyle w:val="aa"/>
      </w:pPr>
      <w:r>
        <w:rPr>
          <w:rFonts w:hint="eastAsia"/>
        </w:rPr>
        <w:t>『応募企業・職種で求められる能力』と『自分の経験・実績・専門性・スキル等』を合致させての組み立てを意識しましょう。</w:t>
      </w:r>
    </w:p>
    <w:p w14:paraId="711F8216" w14:textId="77777777" w:rsidR="0006328A" w:rsidRDefault="0006328A" w:rsidP="0006328A">
      <w:pPr>
        <w:pStyle w:val="aa"/>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60CE8285" w14:textId="77777777" w:rsidR="0006328A" w:rsidRDefault="0006328A" w:rsidP="0006328A">
      <w:pPr>
        <w:pStyle w:val="aa"/>
      </w:pPr>
      <w:r>
        <w:rPr>
          <w:rFonts w:hint="eastAsia"/>
          <w:b/>
          <w:bCs/>
        </w:rPr>
        <w:t>＜例＞</w:t>
      </w:r>
    </w:p>
    <w:p w14:paraId="6D722452" w14:textId="77777777" w:rsidR="0006328A" w:rsidRDefault="0006328A" w:rsidP="0006328A">
      <w:pPr>
        <w:pStyle w:val="aa"/>
      </w:pPr>
      <w:r>
        <w:rPr>
          <w:rFonts w:hint="eastAsia"/>
        </w:rPr>
        <w:t>・応募先企業で活かせるスキルや、応募する仕事と親和性のある資質</w:t>
      </w:r>
      <w:r>
        <w:rPr>
          <w:rFonts w:hint="eastAsia"/>
        </w:rPr>
        <w:t xml:space="preserve"> </w:t>
      </w:r>
    </w:p>
    <w:p w14:paraId="4EE84F3B" w14:textId="77777777" w:rsidR="0006328A" w:rsidRDefault="0006328A" w:rsidP="0006328A">
      <w:pPr>
        <w:pStyle w:val="aa"/>
      </w:pPr>
      <w:r>
        <w:rPr>
          <w:rFonts w:hint="eastAsia"/>
        </w:rPr>
        <w:t>・業務改善・効率化における事例</w:t>
      </w:r>
    </w:p>
    <w:p w14:paraId="6484B093" w14:textId="77777777" w:rsidR="0006328A" w:rsidRDefault="0006328A" w:rsidP="0006328A">
      <w:pPr>
        <w:pStyle w:val="aa"/>
      </w:pPr>
      <w:r>
        <w:rPr>
          <w:rFonts w:hint="eastAsia"/>
        </w:rPr>
        <w:t>（＋各実務経験を具体的に）</w:t>
      </w:r>
    </w:p>
  </w:comment>
  <w:comment w:id="8" w:author="作成者" w:initials="A">
    <w:p w14:paraId="63A72381" w14:textId="77777777" w:rsidR="0006328A" w:rsidRDefault="0006328A" w:rsidP="0006328A">
      <w:pPr>
        <w:pStyle w:val="aa"/>
      </w:pPr>
      <w:r>
        <w:rPr>
          <w:rStyle w:val="a9"/>
        </w:rPr>
        <w:annotationRef/>
      </w:r>
      <w:r>
        <w:rPr>
          <w:rFonts w:hint="eastAsia"/>
          <w:b/>
          <w:bCs/>
          <w:u w:val="single"/>
        </w:rPr>
        <w:t>※補足※</w:t>
      </w:r>
    </w:p>
    <w:p w14:paraId="1E09EDC2" w14:textId="77777777" w:rsidR="0006328A" w:rsidRDefault="0006328A" w:rsidP="0006328A">
      <w:pPr>
        <w:pStyle w:val="aa"/>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7DF2FE32" w14:textId="77777777" w:rsidR="0006328A" w:rsidRDefault="0006328A" w:rsidP="0006328A">
      <w:pPr>
        <w:pStyle w:val="aa"/>
      </w:pPr>
      <w:r>
        <w:rPr>
          <w:rFonts w:hint="eastAsia"/>
          <w:b/>
          <w:bCs/>
        </w:rPr>
        <w:t>＜例＞</w:t>
      </w:r>
    </w:p>
    <w:p w14:paraId="6E0EB262" w14:textId="77777777" w:rsidR="0006328A" w:rsidRDefault="0006328A" w:rsidP="0006328A">
      <w:pPr>
        <w:pStyle w:val="aa"/>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44DE3AEF" w14:textId="77777777" w:rsidR="0006328A" w:rsidRDefault="0006328A" w:rsidP="0006328A">
      <w:pPr>
        <w:pStyle w:val="aa"/>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1D529D66" w14:textId="77777777" w:rsidR="0006328A" w:rsidRDefault="0006328A" w:rsidP="0006328A">
      <w:pPr>
        <w:pStyle w:val="aa"/>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9DEAB9" w15:done="0"/>
  <w15:commentEx w15:paraId="7FACCCA2" w15:done="0"/>
  <w15:commentEx w15:paraId="265FBB88" w15:done="0"/>
  <w15:commentEx w15:paraId="0A4496CE" w15:done="0"/>
  <w15:commentEx w15:paraId="0035EF4B" w15:done="0"/>
  <w15:commentEx w15:paraId="5ABFA153" w15:done="0"/>
  <w15:commentEx w15:paraId="6484B093" w15:done="0"/>
  <w15:commentEx w15:paraId="1D529D66" w15:paraIdParent="6484B0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9DEAB9" w16cid:durableId="6D84336D"/>
  <w16cid:commentId w16cid:paraId="7FACCCA2" w16cid:durableId="6F912623"/>
  <w16cid:commentId w16cid:paraId="265FBB88" w16cid:durableId="5F5A75C9"/>
  <w16cid:commentId w16cid:paraId="0A4496CE" w16cid:durableId="2D02D9EE"/>
  <w16cid:commentId w16cid:paraId="0035EF4B" w16cid:durableId="077774B8"/>
  <w16cid:commentId w16cid:paraId="5ABFA153" w16cid:durableId="3F4549E4"/>
  <w16cid:commentId w16cid:paraId="6484B093" w16cid:durableId="515CC9C2"/>
  <w16cid:commentId w16cid:paraId="1D529D66" w16cid:durableId="697F20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EA05" w14:textId="77777777" w:rsidR="00BC50A8" w:rsidRDefault="00BC50A8" w:rsidP="006C6F07">
      <w:r>
        <w:separator/>
      </w:r>
    </w:p>
  </w:endnote>
  <w:endnote w:type="continuationSeparator" w:id="0">
    <w:p w14:paraId="62DCA087" w14:textId="77777777" w:rsidR="00BC50A8" w:rsidRDefault="00BC50A8"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62C6" w14:textId="77777777" w:rsidR="00BC50A8" w:rsidRDefault="00BC50A8" w:rsidP="006C6F07">
      <w:r>
        <w:separator/>
      </w:r>
    </w:p>
  </w:footnote>
  <w:footnote w:type="continuationSeparator" w:id="0">
    <w:p w14:paraId="110A9E91" w14:textId="77777777" w:rsidR="00BC50A8" w:rsidRDefault="00BC50A8"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CD2812"/>
    <w:multiLevelType w:val="hybridMultilevel"/>
    <w:tmpl w:val="603EC052"/>
    <w:lvl w:ilvl="0" w:tplc="6CCC311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679213">
    <w:abstractNumId w:val="2"/>
  </w:num>
  <w:num w:numId="2" w16cid:durableId="78867720">
    <w:abstractNumId w:val="0"/>
  </w:num>
  <w:num w:numId="3" w16cid:durableId="155959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30998"/>
    <w:rsid w:val="00047367"/>
    <w:rsid w:val="0006328A"/>
    <w:rsid w:val="00081769"/>
    <w:rsid w:val="00095240"/>
    <w:rsid w:val="000F0BB4"/>
    <w:rsid w:val="000F6D99"/>
    <w:rsid w:val="00121B2E"/>
    <w:rsid w:val="0013749A"/>
    <w:rsid w:val="001375D2"/>
    <w:rsid w:val="001678DC"/>
    <w:rsid w:val="00182103"/>
    <w:rsid w:val="001A24D0"/>
    <w:rsid w:val="001C441C"/>
    <w:rsid w:val="0025060A"/>
    <w:rsid w:val="00274DB6"/>
    <w:rsid w:val="00290B58"/>
    <w:rsid w:val="0029447C"/>
    <w:rsid w:val="002B0F64"/>
    <w:rsid w:val="002C3DDA"/>
    <w:rsid w:val="003104C9"/>
    <w:rsid w:val="00310E91"/>
    <w:rsid w:val="00355FE6"/>
    <w:rsid w:val="003B4228"/>
    <w:rsid w:val="003C2C0B"/>
    <w:rsid w:val="004069F9"/>
    <w:rsid w:val="00430AEA"/>
    <w:rsid w:val="00483DB4"/>
    <w:rsid w:val="004A7AD0"/>
    <w:rsid w:val="00500C40"/>
    <w:rsid w:val="00515BC8"/>
    <w:rsid w:val="00517265"/>
    <w:rsid w:val="005356A4"/>
    <w:rsid w:val="00556119"/>
    <w:rsid w:val="00560F4A"/>
    <w:rsid w:val="0059103A"/>
    <w:rsid w:val="0059110E"/>
    <w:rsid w:val="00595612"/>
    <w:rsid w:val="005B3C5D"/>
    <w:rsid w:val="005C081A"/>
    <w:rsid w:val="005E50AE"/>
    <w:rsid w:val="005F7E62"/>
    <w:rsid w:val="00603D6A"/>
    <w:rsid w:val="006344B7"/>
    <w:rsid w:val="00656003"/>
    <w:rsid w:val="006C6F07"/>
    <w:rsid w:val="006C70C0"/>
    <w:rsid w:val="007370DD"/>
    <w:rsid w:val="007657DC"/>
    <w:rsid w:val="00770DE4"/>
    <w:rsid w:val="00795EF8"/>
    <w:rsid w:val="00797502"/>
    <w:rsid w:val="007A14A0"/>
    <w:rsid w:val="007F639C"/>
    <w:rsid w:val="0084713A"/>
    <w:rsid w:val="00847700"/>
    <w:rsid w:val="00872996"/>
    <w:rsid w:val="0088075E"/>
    <w:rsid w:val="008D1B14"/>
    <w:rsid w:val="008E2C32"/>
    <w:rsid w:val="00904784"/>
    <w:rsid w:val="00914A7E"/>
    <w:rsid w:val="00947781"/>
    <w:rsid w:val="00947A9C"/>
    <w:rsid w:val="00956E06"/>
    <w:rsid w:val="00966B9D"/>
    <w:rsid w:val="0098402C"/>
    <w:rsid w:val="0098506D"/>
    <w:rsid w:val="009A4357"/>
    <w:rsid w:val="009A4971"/>
    <w:rsid w:val="009D02D6"/>
    <w:rsid w:val="009F06EB"/>
    <w:rsid w:val="009F625F"/>
    <w:rsid w:val="00A2012C"/>
    <w:rsid w:val="00A4361A"/>
    <w:rsid w:val="00A43FFC"/>
    <w:rsid w:val="00A67EC7"/>
    <w:rsid w:val="00A83A21"/>
    <w:rsid w:val="00A83E20"/>
    <w:rsid w:val="00A85A3B"/>
    <w:rsid w:val="00AB2E27"/>
    <w:rsid w:val="00AB4832"/>
    <w:rsid w:val="00AC06AE"/>
    <w:rsid w:val="00AD1461"/>
    <w:rsid w:val="00AE5831"/>
    <w:rsid w:val="00AF502B"/>
    <w:rsid w:val="00B002C4"/>
    <w:rsid w:val="00B514F7"/>
    <w:rsid w:val="00B633E5"/>
    <w:rsid w:val="00B85DD3"/>
    <w:rsid w:val="00BC50A8"/>
    <w:rsid w:val="00C06DD0"/>
    <w:rsid w:val="00C56E0D"/>
    <w:rsid w:val="00C56F6C"/>
    <w:rsid w:val="00C603C7"/>
    <w:rsid w:val="00C77FD9"/>
    <w:rsid w:val="00C82327"/>
    <w:rsid w:val="00C86BF5"/>
    <w:rsid w:val="00D10CD3"/>
    <w:rsid w:val="00D256A3"/>
    <w:rsid w:val="00D26A81"/>
    <w:rsid w:val="00D54FBA"/>
    <w:rsid w:val="00D7207C"/>
    <w:rsid w:val="00D749A5"/>
    <w:rsid w:val="00D91852"/>
    <w:rsid w:val="00DC6216"/>
    <w:rsid w:val="00E612BF"/>
    <w:rsid w:val="00E63946"/>
    <w:rsid w:val="00E666C1"/>
    <w:rsid w:val="00EB02C3"/>
    <w:rsid w:val="00EB2792"/>
    <w:rsid w:val="00EE57E3"/>
    <w:rsid w:val="00F319B9"/>
    <w:rsid w:val="00F468AA"/>
    <w:rsid w:val="00F56420"/>
    <w:rsid w:val="00F7623F"/>
    <w:rsid w:val="00F8186F"/>
    <w:rsid w:val="00FD0005"/>
    <w:rsid w:val="00FE2BF9"/>
    <w:rsid w:val="0A195A5B"/>
    <w:rsid w:val="0A2C1D9F"/>
    <w:rsid w:val="0D50FD92"/>
    <w:rsid w:val="172528C8"/>
    <w:rsid w:val="1A01ED85"/>
    <w:rsid w:val="284DD9DE"/>
    <w:rsid w:val="2B75ECE4"/>
    <w:rsid w:val="2DFE6A18"/>
    <w:rsid w:val="2EE97518"/>
    <w:rsid w:val="30678D7D"/>
    <w:rsid w:val="313C6A88"/>
    <w:rsid w:val="3620599D"/>
    <w:rsid w:val="37352D98"/>
    <w:rsid w:val="3CA07094"/>
    <w:rsid w:val="50EA364B"/>
    <w:rsid w:val="581D758A"/>
    <w:rsid w:val="5AF547BA"/>
    <w:rsid w:val="63925327"/>
    <w:rsid w:val="678788B5"/>
    <w:rsid w:val="70BA2A2B"/>
    <w:rsid w:val="75D7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224F8"/>
  <w15:chartTrackingRefBased/>
  <w15:docId w15:val="{E6B8F916-3F46-49FC-8A17-79191409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119"/>
    <w:pPr>
      <w:widowControl w:val="0"/>
      <w:jc w:val="both"/>
    </w:pPr>
    <w:rPr>
      <w:kern w:val="2"/>
      <w:sz w:val="21"/>
      <w:szCs w:val="22"/>
    </w:rPr>
  </w:style>
  <w:style w:type="paragraph" w:styleId="3">
    <w:name w:val="heading 3"/>
    <w:basedOn w:val="a"/>
    <w:next w:val="a"/>
    <w:link w:val="30"/>
    <w:uiPriority w:val="9"/>
    <w:semiHidden/>
    <w:unhideWhenUsed/>
    <w:qFormat/>
    <w:rsid w:val="00AB4832"/>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F6D99"/>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annotation reference"/>
    <w:basedOn w:val="a0"/>
    <w:unhideWhenUsed/>
    <w:rsid w:val="001375D2"/>
    <w:rPr>
      <w:sz w:val="18"/>
      <w:szCs w:val="18"/>
    </w:rPr>
  </w:style>
  <w:style w:type="paragraph" w:styleId="aa">
    <w:name w:val="annotation text"/>
    <w:basedOn w:val="a"/>
    <w:link w:val="ab"/>
    <w:uiPriority w:val="99"/>
    <w:unhideWhenUsed/>
    <w:rsid w:val="001375D2"/>
    <w:pPr>
      <w:jc w:val="left"/>
    </w:pPr>
  </w:style>
  <w:style w:type="character" w:customStyle="1" w:styleId="ab">
    <w:name w:val="コメント文字列 (文字)"/>
    <w:basedOn w:val="a0"/>
    <w:link w:val="aa"/>
    <w:uiPriority w:val="99"/>
    <w:rsid w:val="001375D2"/>
    <w:rPr>
      <w:kern w:val="2"/>
      <w:sz w:val="21"/>
      <w:szCs w:val="22"/>
    </w:rPr>
  </w:style>
  <w:style w:type="paragraph" w:styleId="ac">
    <w:name w:val="annotation subject"/>
    <w:basedOn w:val="aa"/>
    <w:next w:val="aa"/>
    <w:link w:val="ad"/>
    <w:uiPriority w:val="99"/>
    <w:semiHidden/>
    <w:unhideWhenUsed/>
    <w:rsid w:val="001375D2"/>
    <w:rPr>
      <w:b/>
      <w:bCs/>
    </w:rPr>
  </w:style>
  <w:style w:type="character" w:customStyle="1" w:styleId="ad">
    <w:name w:val="コメント内容 (文字)"/>
    <w:basedOn w:val="ab"/>
    <w:link w:val="ac"/>
    <w:uiPriority w:val="99"/>
    <w:semiHidden/>
    <w:rsid w:val="001375D2"/>
    <w:rPr>
      <w:b/>
      <w:bCs/>
      <w:kern w:val="2"/>
      <w:sz w:val="21"/>
      <w:szCs w:val="22"/>
    </w:rPr>
  </w:style>
  <w:style w:type="paragraph" w:styleId="ae">
    <w:name w:val="Balloon Text"/>
    <w:basedOn w:val="a"/>
    <w:link w:val="af"/>
    <w:uiPriority w:val="99"/>
    <w:semiHidden/>
    <w:unhideWhenUsed/>
    <w:rsid w:val="001375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375D2"/>
    <w:rPr>
      <w:rFonts w:asciiTheme="majorHAnsi" w:eastAsiaTheme="majorEastAsia" w:hAnsiTheme="majorHAnsi" w:cstheme="majorBidi"/>
      <w:kern w:val="2"/>
      <w:sz w:val="18"/>
      <w:szCs w:val="18"/>
    </w:rPr>
  </w:style>
  <w:style w:type="paragraph" w:styleId="af0">
    <w:name w:val="Closing"/>
    <w:basedOn w:val="a"/>
    <w:link w:val="af1"/>
    <w:rsid w:val="00DC6216"/>
    <w:pPr>
      <w:adjustRightInd w:val="0"/>
      <w:jc w:val="right"/>
      <w:textAlignment w:val="baseline"/>
    </w:pPr>
    <w:rPr>
      <w:rFonts w:ascii="ＭＳ ゴシック" w:eastAsia="ＭＳ ゴシック" w:hAnsi="ＭＳ ゴシック"/>
      <w:sz w:val="18"/>
      <w:szCs w:val="18"/>
    </w:rPr>
  </w:style>
  <w:style w:type="character" w:customStyle="1" w:styleId="af1">
    <w:name w:val="結語 (文字)"/>
    <w:basedOn w:val="a0"/>
    <w:link w:val="af0"/>
    <w:rsid w:val="00DC6216"/>
    <w:rPr>
      <w:rFonts w:ascii="ＭＳ ゴシック" w:eastAsia="ＭＳ ゴシック" w:hAnsi="ＭＳ ゴシック"/>
      <w:kern w:val="2"/>
      <w:sz w:val="18"/>
      <w:szCs w:val="18"/>
    </w:rPr>
  </w:style>
  <w:style w:type="character" w:styleId="af2">
    <w:name w:val="Hyperlink"/>
    <w:basedOn w:val="a0"/>
    <w:uiPriority w:val="99"/>
    <w:unhideWhenUsed/>
    <w:rsid w:val="0006328A"/>
    <w:rPr>
      <w:color w:val="0563C1" w:themeColor="hyperlink"/>
      <w:u w:val="single"/>
    </w:rPr>
  </w:style>
  <w:style w:type="character" w:styleId="af3">
    <w:name w:val="Unresolved Mention"/>
    <w:basedOn w:val="a0"/>
    <w:uiPriority w:val="99"/>
    <w:semiHidden/>
    <w:unhideWhenUsed/>
    <w:rsid w:val="0006328A"/>
    <w:rPr>
      <w:color w:val="605E5C"/>
      <w:shd w:val="clear" w:color="auto" w:fill="E1DFDD"/>
    </w:rPr>
  </w:style>
  <w:style w:type="character" w:customStyle="1" w:styleId="40">
    <w:name w:val="見出し 4 (文字)"/>
    <w:basedOn w:val="a0"/>
    <w:link w:val="4"/>
    <w:uiPriority w:val="9"/>
    <w:semiHidden/>
    <w:rsid w:val="000F6D99"/>
    <w:rPr>
      <w:b/>
      <w:bCs/>
      <w:kern w:val="2"/>
      <w:sz w:val="21"/>
      <w:szCs w:val="22"/>
    </w:rPr>
  </w:style>
  <w:style w:type="character" w:customStyle="1" w:styleId="30">
    <w:name w:val="見出し 3 (文字)"/>
    <w:basedOn w:val="a0"/>
    <w:link w:val="3"/>
    <w:uiPriority w:val="9"/>
    <w:semiHidden/>
    <w:rsid w:val="00AB4832"/>
    <w:rPr>
      <w:rFonts w:asciiTheme="majorHAnsi" w:eastAsiaTheme="majorEastAsia" w:hAnsiTheme="majorHAnsi" w:cstheme="majorBidi"/>
      <w:kern w:val="2"/>
      <w:sz w:val="21"/>
      <w:szCs w:val="22"/>
    </w:rPr>
  </w:style>
  <w:style w:type="character" w:customStyle="1" w:styleId="normaltextrun">
    <w:name w:val="normaltextrun"/>
    <w:rsid w:val="0055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430">
      <w:bodyDiv w:val="1"/>
      <w:marLeft w:val="0"/>
      <w:marRight w:val="0"/>
      <w:marTop w:val="0"/>
      <w:marBottom w:val="0"/>
      <w:divBdr>
        <w:top w:val="none" w:sz="0" w:space="0" w:color="auto"/>
        <w:left w:val="none" w:sz="0" w:space="0" w:color="auto"/>
        <w:bottom w:val="none" w:sz="0" w:space="0" w:color="auto"/>
        <w:right w:val="none" w:sz="0" w:space="0" w:color="auto"/>
      </w:divBdr>
      <w:divsChild>
        <w:div w:id="1781677752">
          <w:marLeft w:val="0"/>
          <w:marRight w:val="0"/>
          <w:marTop w:val="0"/>
          <w:marBottom w:val="0"/>
          <w:divBdr>
            <w:top w:val="single" w:sz="2" w:space="0" w:color="1E293B"/>
            <w:left w:val="single" w:sz="2" w:space="0" w:color="1E293B"/>
            <w:bottom w:val="single" w:sz="2" w:space="0" w:color="1E293B"/>
            <w:right w:val="single" w:sz="2" w:space="0" w:color="1E293B"/>
          </w:divBdr>
        </w:div>
        <w:div w:id="754206832">
          <w:marLeft w:val="0"/>
          <w:marRight w:val="0"/>
          <w:marTop w:val="0"/>
          <w:marBottom w:val="0"/>
          <w:divBdr>
            <w:top w:val="single" w:sz="2" w:space="0" w:color="1E293B"/>
            <w:left w:val="single" w:sz="2" w:space="0" w:color="1E293B"/>
            <w:bottom w:val="single" w:sz="2" w:space="0" w:color="1E293B"/>
            <w:right w:val="single" w:sz="2" w:space="0" w:color="1E293B"/>
          </w:divBdr>
        </w:div>
        <w:div w:id="386609130">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68430018">
      <w:bodyDiv w:val="1"/>
      <w:marLeft w:val="0"/>
      <w:marRight w:val="0"/>
      <w:marTop w:val="0"/>
      <w:marBottom w:val="0"/>
      <w:divBdr>
        <w:top w:val="none" w:sz="0" w:space="0" w:color="auto"/>
        <w:left w:val="none" w:sz="0" w:space="0" w:color="auto"/>
        <w:bottom w:val="none" w:sz="0" w:space="0" w:color="auto"/>
        <w:right w:val="none" w:sz="0" w:space="0" w:color="auto"/>
      </w:divBdr>
      <w:divsChild>
        <w:div w:id="2066832721">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72706976">
      <w:bodyDiv w:val="1"/>
      <w:marLeft w:val="0"/>
      <w:marRight w:val="0"/>
      <w:marTop w:val="0"/>
      <w:marBottom w:val="0"/>
      <w:divBdr>
        <w:top w:val="none" w:sz="0" w:space="0" w:color="auto"/>
        <w:left w:val="none" w:sz="0" w:space="0" w:color="auto"/>
        <w:bottom w:val="none" w:sz="0" w:space="0" w:color="auto"/>
        <w:right w:val="none" w:sz="0" w:space="0" w:color="auto"/>
      </w:divBdr>
    </w:div>
    <w:div w:id="89668645">
      <w:bodyDiv w:val="1"/>
      <w:marLeft w:val="0"/>
      <w:marRight w:val="0"/>
      <w:marTop w:val="0"/>
      <w:marBottom w:val="0"/>
      <w:divBdr>
        <w:top w:val="none" w:sz="0" w:space="0" w:color="auto"/>
        <w:left w:val="none" w:sz="0" w:space="0" w:color="auto"/>
        <w:bottom w:val="none" w:sz="0" w:space="0" w:color="auto"/>
        <w:right w:val="none" w:sz="0" w:space="0" w:color="auto"/>
      </w:divBdr>
    </w:div>
    <w:div w:id="133716759">
      <w:bodyDiv w:val="1"/>
      <w:marLeft w:val="0"/>
      <w:marRight w:val="0"/>
      <w:marTop w:val="0"/>
      <w:marBottom w:val="0"/>
      <w:divBdr>
        <w:top w:val="none" w:sz="0" w:space="0" w:color="auto"/>
        <w:left w:val="none" w:sz="0" w:space="0" w:color="auto"/>
        <w:bottom w:val="none" w:sz="0" w:space="0" w:color="auto"/>
        <w:right w:val="none" w:sz="0" w:space="0" w:color="auto"/>
      </w:divBdr>
    </w:div>
    <w:div w:id="159853908">
      <w:bodyDiv w:val="1"/>
      <w:marLeft w:val="0"/>
      <w:marRight w:val="0"/>
      <w:marTop w:val="0"/>
      <w:marBottom w:val="0"/>
      <w:divBdr>
        <w:top w:val="none" w:sz="0" w:space="0" w:color="auto"/>
        <w:left w:val="none" w:sz="0" w:space="0" w:color="auto"/>
        <w:bottom w:val="none" w:sz="0" w:space="0" w:color="auto"/>
        <w:right w:val="none" w:sz="0" w:space="0" w:color="auto"/>
      </w:divBdr>
      <w:divsChild>
        <w:div w:id="1921988522">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206336442">
      <w:bodyDiv w:val="1"/>
      <w:marLeft w:val="0"/>
      <w:marRight w:val="0"/>
      <w:marTop w:val="0"/>
      <w:marBottom w:val="0"/>
      <w:divBdr>
        <w:top w:val="none" w:sz="0" w:space="0" w:color="auto"/>
        <w:left w:val="none" w:sz="0" w:space="0" w:color="auto"/>
        <w:bottom w:val="none" w:sz="0" w:space="0" w:color="auto"/>
        <w:right w:val="none" w:sz="0" w:space="0" w:color="auto"/>
      </w:divBdr>
    </w:div>
    <w:div w:id="228344891">
      <w:bodyDiv w:val="1"/>
      <w:marLeft w:val="0"/>
      <w:marRight w:val="0"/>
      <w:marTop w:val="0"/>
      <w:marBottom w:val="0"/>
      <w:divBdr>
        <w:top w:val="none" w:sz="0" w:space="0" w:color="auto"/>
        <w:left w:val="none" w:sz="0" w:space="0" w:color="auto"/>
        <w:bottom w:val="none" w:sz="0" w:space="0" w:color="auto"/>
        <w:right w:val="none" w:sz="0" w:space="0" w:color="auto"/>
      </w:divBdr>
    </w:div>
    <w:div w:id="240798408">
      <w:bodyDiv w:val="1"/>
      <w:marLeft w:val="0"/>
      <w:marRight w:val="0"/>
      <w:marTop w:val="0"/>
      <w:marBottom w:val="0"/>
      <w:divBdr>
        <w:top w:val="none" w:sz="0" w:space="0" w:color="auto"/>
        <w:left w:val="none" w:sz="0" w:space="0" w:color="auto"/>
        <w:bottom w:val="none" w:sz="0" w:space="0" w:color="auto"/>
        <w:right w:val="none" w:sz="0" w:space="0" w:color="auto"/>
      </w:divBdr>
    </w:div>
    <w:div w:id="258099925">
      <w:bodyDiv w:val="1"/>
      <w:marLeft w:val="0"/>
      <w:marRight w:val="0"/>
      <w:marTop w:val="0"/>
      <w:marBottom w:val="0"/>
      <w:divBdr>
        <w:top w:val="none" w:sz="0" w:space="0" w:color="auto"/>
        <w:left w:val="none" w:sz="0" w:space="0" w:color="auto"/>
        <w:bottom w:val="none" w:sz="0" w:space="0" w:color="auto"/>
        <w:right w:val="none" w:sz="0" w:space="0" w:color="auto"/>
      </w:divBdr>
    </w:div>
    <w:div w:id="336930049">
      <w:bodyDiv w:val="1"/>
      <w:marLeft w:val="0"/>
      <w:marRight w:val="0"/>
      <w:marTop w:val="0"/>
      <w:marBottom w:val="0"/>
      <w:divBdr>
        <w:top w:val="none" w:sz="0" w:space="0" w:color="auto"/>
        <w:left w:val="none" w:sz="0" w:space="0" w:color="auto"/>
        <w:bottom w:val="none" w:sz="0" w:space="0" w:color="auto"/>
        <w:right w:val="none" w:sz="0" w:space="0" w:color="auto"/>
      </w:divBdr>
    </w:div>
    <w:div w:id="369578039">
      <w:bodyDiv w:val="1"/>
      <w:marLeft w:val="0"/>
      <w:marRight w:val="0"/>
      <w:marTop w:val="0"/>
      <w:marBottom w:val="0"/>
      <w:divBdr>
        <w:top w:val="none" w:sz="0" w:space="0" w:color="auto"/>
        <w:left w:val="none" w:sz="0" w:space="0" w:color="auto"/>
        <w:bottom w:val="none" w:sz="0" w:space="0" w:color="auto"/>
        <w:right w:val="none" w:sz="0" w:space="0" w:color="auto"/>
      </w:divBdr>
    </w:div>
    <w:div w:id="407729588">
      <w:bodyDiv w:val="1"/>
      <w:marLeft w:val="0"/>
      <w:marRight w:val="0"/>
      <w:marTop w:val="0"/>
      <w:marBottom w:val="0"/>
      <w:divBdr>
        <w:top w:val="none" w:sz="0" w:space="0" w:color="auto"/>
        <w:left w:val="none" w:sz="0" w:space="0" w:color="auto"/>
        <w:bottom w:val="none" w:sz="0" w:space="0" w:color="auto"/>
        <w:right w:val="none" w:sz="0" w:space="0" w:color="auto"/>
      </w:divBdr>
    </w:div>
    <w:div w:id="418907392">
      <w:bodyDiv w:val="1"/>
      <w:marLeft w:val="0"/>
      <w:marRight w:val="0"/>
      <w:marTop w:val="0"/>
      <w:marBottom w:val="0"/>
      <w:divBdr>
        <w:top w:val="none" w:sz="0" w:space="0" w:color="auto"/>
        <w:left w:val="none" w:sz="0" w:space="0" w:color="auto"/>
        <w:bottom w:val="none" w:sz="0" w:space="0" w:color="auto"/>
        <w:right w:val="none" w:sz="0" w:space="0" w:color="auto"/>
      </w:divBdr>
    </w:div>
    <w:div w:id="465010045">
      <w:bodyDiv w:val="1"/>
      <w:marLeft w:val="0"/>
      <w:marRight w:val="0"/>
      <w:marTop w:val="0"/>
      <w:marBottom w:val="0"/>
      <w:divBdr>
        <w:top w:val="none" w:sz="0" w:space="0" w:color="auto"/>
        <w:left w:val="none" w:sz="0" w:space="0" w:color="auto"/>
        <w:bottom w:val="none" w:sz="0" w:space="0" w:color="auto"/>
        <w:right w:val="none" w:sz="0" w:space="0" w:color="auto"/>
      </w:divBdr>
    </w:div>
    <w:div w:id="507521167">
      <w:bodyDiv w:val="1"/>
      <w:marLeft w:val="0"/>
      <w:marRight w:val="0"/>
      <w:marTop w:val="0"/>
      <w:marBottom w:val="0"/>
      <w:divBdr>
        <w:top w:val="none" w:sz="0" w:space="0" w:color="auto"/>
        <w:left w:val="none" w:sz="0" w:space="0" w:color="auto"/>
        <w:bottom w:val="none" w:sz="0" w:space="0" w:color="auto"/>
        <w:right w:val="none" w:sz="0" w:space="0" w:color="auto"/>
      </w:divBdr>
    </w:div>
    <w:div w:id="515461074">
      <w:bodyDiv w:val="1"/>
      <w:marLeft w:val="0"/>
      <w:marRight w:val="0"/>
      <w:marTop w:val="0"/>
      <w:marBottom w:val="0"/>
      <w:divBdr>
        <w:top w:val="none" w:sz="0" w:space="0" w:color="auto"/>
        <w:left w:val="none" w:sz="0" w:space="0" w:color="auto"/>
        <w:bottom w:val="none" w:sz="0" w:space="0" w:color="auto"/>
        <w:right w:val="none" w:sz="0" w:space="0" w:color="auto"/>
      </w:divBdr>
    </w:div>
    <w:div w:id="546113699">
      <w:bodyDiv w:val="1"/>
      <w:marLeft w:val="0"/>
      <w:marRight w:val="0"/>
      <w:marTop w:val="0"/>
      <w:marBottom w:val="0"/>
      <w:divBdr>
        <w:top w:val="none" w:sz="0" w:space="0" w:color="auto"/>
        <w:left w:val="none" w:sz="0" w:space="0" w:color="auto"/>
        <w:bottom w:val="none" w:sz="0" w:space="0" w:color="auto"/>
        <w:right w:val="none" w:sz="0" w:space="0" w:color="auto"/>
      </w:divBdr>
      <w:divsChild>
        <w:div w:id="398330053">
          <w:marLeft w:val="0"/>
          <w:marRight w:val="0"/>
          <w:marTop w:val="0"/>
          <w:marBottom w:val="0"/>
          <w:divBdr>
            <w:top w:val="single" w:sz="2" w:space="0" w:color="1E293B"/>
            <w:left w:val="single" w:sz="2" w:space="0" w:color="1E293B"/>
            <w:bottom w:val="single" w:sz="2" w:space="0" w:color="1E293B"/>
            <w:right w:val="single" w:sz="2" w:space="0" w:color="1E293B"/>
          </w:divBdr>
        </w:div>
        <w:div w:id="1758818996">
          <w:marLeft w:val="0"/>
          <w:marRight w:val="0"/>
          <w:marTop w:val="0"/>
          <w:marBottom w:val="0"/>
          <w:divBdr>
            <w:top w:val="single" w:sz="2" w:space="0" w:color="1E293B"/>
            <w:left w:val="single" w:sz="2" w:space="0" w:color="1E293B"/>
            <w:bottom w:val="single" w:sz="2" w:space="0" w:color="1E293B"/>
            <w:right w:val="single" w:sz="2" w:space="0" w:color="1E293B"/>
          </w:divBdr>
        </w:div>
        <w:div w:id="594750684">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574751116">
      <w:bodyDiv w:val="1"/>
      <w:marLeft w:val="0"/>
      <w:marRight w:val="0"/>
      <w:marTop w:val="0"/>
      <w:marBottom w:val="0"/>
      <w:divBdr>
        <w:top w:val="none" w:sz="0" w:space="0" w:color="auto"/>
        <w:left w:val="none" w:sz="0" w:space="0" w:color="auto"/>
        <w:bottom w:val="none" w:sz="0" w:space="0" w:color="auto"/>
        <w:right w:val="none" w:sz="0" w:space="0" w:color="auto"/>
      </w:divBdr>
    </w:div>
    <w:div w:id="587158065">
      <w:bodyDiv w:val="1"/>
      <w:marLeft w:val="0"/>
      <w:marRight w:val="0"/>
      <w:marTop w:val="0"/>
      <w:marBottom w:val="0"/>
      <w:divBdr>
        <w:top w:val="none" w:sz="0" w:space="0" w:color="auto"/>
        <w:left w:val="none" w:sz="0" w:space="0" w:color="auto"/>
        <w:bottom w:val="none" w:sz="0" w:space="0" w:color="auto"/>
        <w:right w:val="none" w:sz="0" w:space="0" w:color="auto"/>
      </w:divBdr>
    </w:div>
    <w:div w:id="589387685">
      <w:bodyDiv w:val="1"/>
      <w:marLeft w:val="0"/>
      <w:marRight w:val="0"/>
      <w:marTop w:val="0"/>
      <w:marBottom w:val="0"/>
      <w:divBdr>
        <w:top w:val="none" w:sz="0" w:space="0" w:color="auto"/>
        <w:left w:val="none" w:sz="0" w:space="0" w:color="auto"/>
        <w:bottom w:val="none" w:sz="0" w:space="0" w:color="auto"/>
        <w:right w:val="none" w:sz="0" w:space="0" w:color="auto"/>
      </w:divBdr>
    </w:div>
    <w:div w:id="646974356">
      <w:bodyDiv w:val="1"/>
      <w:marLeft w:val="0"/>
      <w:marRight w:val="0"/>
      <w:marTop w:val="0"/>
      <w:marBottom w:val="0"/>
      <w:divBdr>
        <w:top w:val="none" w:sz="0" w:space="0" w:color="auto"/>
        <w:left w:val="none" w:sz="0" w:space="0" w:color="auto"/>
        <w:bottom w:val="none" w:sz="0" w:space="0" w:color="auto"/>
        <w:right w:val="none" w:sz="0" w:space="0" w:color="auto"/>
      </w:divBdr>
    </w:div>
    <w:div w:id="670910840">
      <w:bodyDiv w:val="1"/>
      <w:marLeft w:val="0"/>
      <w:marRight w:val="0"/>
      <w:marTop w:val="0"/>
      <w:marBottom w:val="0"/>
      <w:divBdr>
        <w:top w:val="none" w:sz="0" w:space="0" w:color="auto"/>
        <w:left w:val="none" w:sz="0" w:space="0" w:color="auto"/>
        <w:bottom w:val="none" w:sz="0" w:space="0" w:color="auto"/>
        <w:right w:val="none" w:sz="0" w:space="0" w:color="auto"/>
      </w:divBdr>
      <w:divsChild>
        <w:div w:id="265773134">
          <w:marLeft w:val="0"/>
          <w:marRight w:val="0"/>
          <w:marTop w:val="0"/>
          <w:marBottom w:val="0"/>
          <w:divBdr>
            <w:top w:val="single" w:sz="2" w:space="0" w:color="1E293B"/>
            <w:left w:val="single" w:sz="2" w:space="0" w:color="1E293B"/>
            <w:bottom w:val="single" w:sz="2" w:space="0" w:color="1E293B"/>
            <w:right w:val="single" w:sz="2" w:space="0" w:color="1E293B"/>
          </w:divBdr>
        </w:div>
        <w:div w:id="597520900">
          <w:marLeft w:val="0"/>
          <w:marRight w:val="0"/>
          <w:marTop w:val="0"/>
          <w:marBottom w:val="0"/>
          <w:divBdr>
            <w:top w:val="single" w:sz="2" w:space="0" w:color="1E293B"/>
            <w:left w:val="single" w:sz="2" w:space="0" w:color="1E293B"/>
            <w:bottom w:val="single" w:sz="2" w:space="0" w:color="1E293B"/>
            <w:right w:val="single" w:sz="2" w:space="0" w:color="1E293B"/>
          </w:divBdr>
        </w:div>
        <w:div w:id="1830517805">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719132024">
      <w:bodyDiv w:val="1"/>
      <w:marLeft w:val="0"/>
      <w:marRight w:val="0"/>
      <w:marTop w:val="0"/>
      <w:marBottom w:val="0"/>
      <w:divBdr>
        <w:top w:val="none" w:sz="0" w:space="0" w:color="auto"/>
        <w:left w:val="none" w:sz="0" w:space="0" w:color="auto"/>
        <w:bottom w:val="none" w:sz="0" w:space="0" w:color="auto"/>
        <w:right w:val="none" w:sz="0" w:space="0" w:color="auto"/>
      </w:divBdr>
      <w:divsChild>
        <w:div w:id="366955270">
          <w:marLeft w:val="0"/>
          <w:marRight w:val="0"/>
          <w:marTop w:val="0"/>
          <w:marBottom w:val="0"/>
          <w:divBdr>
            <w:top w:val="single" w:sz="2" w:space="0" w:color="1E293B"/>
            <w:left w:val="single" w:sz="2" w:space="0" w:color="1E293B"/>
            <w:bottom w:val="single" w:sz="2" w:space="0" w:color="1E293B"/>
            <w:right w:val="single" w:sz="2" w:space="0" w:color="1E293B"/>
          </w:divBdr>
        </w:div>
        <w:div w:id="1187717645">
          <w:marLeft w:val="0"/>
          <w:marRight w:val="0"/>
          <w:marTop w:val="0"/>
          <w:marBottom w:val="0"/>
          <w:divBdr>
            <w:top w:val="single" w:sz="2" w:space="0" w:color="1E293B"/>
            <w:left w:val="single" w:sz="2" w:space="0" w:color="1E293B"/>
            <w:bottom w:val="single" w:sz="2" w:space="0" w:color="1E293B"/>
            <w:right w:val="single" w:sz="2" w:space="0" w:color="1E293B"/>
          </w:divBdr>
        </w:div>
        <w:div w:id="568468022">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742874429">
      <w:bodyDiv w:val="1"/>
      <w:marLeft w:val="0"/>
      <w:marRight w:val="0"/>
      <w:marTop w:val="0"/>
      <w:marBottom w:val="0"/>
      <w:divBdr>
        <w:top w:val="none" w:sz="0" w:space="0" w:color="auto"/>
        <w:left w:val="none" w:sz="0" w:space="0" w:color="auto"/>
        <w:bottom w:val="none" w:sz="0" w:space="0" w:color="auto"/>
        <w:right w:val="none" w:sz="0" w:space="0" w:color="auto"/>
      </w:divBdr>
    </w:div>
    <w:div w:id="754979098">
      <w:bodyDiv w:val="1"/>
      <w:marLeft w:val="0"/>
      <w:marRight w:val="0"/>
      <w:marTop w:val="0"/>
      <w:marBottom w:val="0"/>
      <w:divBdr>
        <w:top w:val="none" w:sz="0" w:space="0" w:color="auto"/>
        <w:left w:val="none" w:sz="0" w:space="0" w:color="auto"/>
        <w:bottom w:val="none" w:sz="0" w:space="0" w:color="auto"/>
        <w:right w:val="none" w:sz="0" w:space="0" w:color="auto"/>
      </w:divBdr>
    </w:div>
    <w:div w:id="791746681">
      <w:bodyDiv w:val="1"/>
      <w:marLeft w:val="0"/>
      <w:marRight w:val="0"/>
      <w:marTop w:val="0"/>
      <w:marBottom w:val="0"/>
      <w:divBdr>
        <w:top w:val="none" w:sz="0" w:space="0" w:color="auto"/>
        <w:left w:val="none" w:sz="0" w:space="0" w:color="auto"/>
        <w:bottom w:val="none" w:sz="0" w:space="0" w:color="auto"/>
        <w:right w:val="none" w:sz="0" w:space="0" w:color="auto"/>
      </w:divBdr>
    </w:div>
    <w:div w:id="829947948">
      <w:bodyDiv w:val="1"/>
      <w:marLeft w:val="0"/>
      <w:marRight w:val="0"/>
      <w:marTop w:val="0"/>
      <w:marBottom w:val="0"/>
      <w:divBdr>
        <w:top w:val="none" w:sz="0" w:space="0" w:color="auto"/>
        <w:left w:val="none" w:sz="0" w:space="0" w:color="auto"/>
        <w:bottom w:val="none" w:sz="0" w:space="0" w:color="auto"/>
        <w:right w:val="none" w:sz="0" w:space="0" w:color="auto"/>
      </w:divBdr>
      <w:divsChild>
        <w:div w:id="1234505148">
          <w:marLeft w:val="0"/>
          <w:marRight w:val="0"/>
          <w:marTop w:val="0"/>
          <w:marBottom w:val="0"/>
          <w:divBdr>
            <w:top w:val="single" w:sz="2" w:space="0" w:color="1E293B"/>
            <w:left w:val="single" w:sz="2" w:space="0" w:color="1E293B"/>
            <w:bottom w:val="single" w:sz="2" w:space="0" w:color="1E293B"/>
            <w:right w:val="single" w:sz="2" w:space="0" w:color="1E293B"/>
          </w:divBdr>
        </w:div>
        <w:div w:id="22441416">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841548744">
      <w:bodyDiv w:val="1"/>
      <w:marLeft w:val="0"/>
      <w:marRight w:val="0"/>
      <w:marTop w:val="0"/>
      <w:marBottom w:val="0"/>
      <w:divBdr>
        <w:top w:val="none" w:sz="0" w:space="0" w:color="auto"/>
        <w:left w:val="none" w:sz="0" w:space="0" w:color="auto"/>
        <w:bottom w:val="none" w:sz="0" w:space="0" w:color="auto"/>
        <w:right w:val="none" w:sz="0" w:space="0" w:color="auto"/>
      </w:divBdr>
    </w:div>
    <w:div w:id="843401566">
      <w:bodyDiv w:val="1"/>
      <w:marLeft w:val="0"/>
      <w:marRight w:val="0"/>
      <w:marTop w:val="0"/>
      <w:marBottom w:val="0"/>
      <w:divBdr>
        <w:top w:val="none" w:sz="0" w:space="0" w:color="auto"/>
        <w:left w:val="none" w:sz="0" w:space="0" w:color="auto"/>
        <w:bottom w:val="none" w:sz="0" w:space="0" w:color="auto"/>
        <w:right w:val="none" w:sz="0" w:space="0" w:color="auto"/>
      </w:divBdr>
    </w:div>
    <w:div w:id="971597189">
      <w:bodyDiv w:val="1"/>
      <w:marLeft w:val="0"/>
      <w:marRight w:val="0"/>
      <w:marTop w:val="0"/>
      <w:marBottom w:val="0"/>
      <w:divBdr>
        <w:top w:val="none" w:sz="0" w:space="0" w:color="auto"/>
        <w:left w:val="none" w:sz="0" w:space="0" w:color="auto"/>
        <w:bottom w:val="none" w:sz="0" w:space="0" w:color="auto"/>
        <w:right w:val="none" w:sz="0" w:space="0" w:color="auto"/>
      </w:divBdr>
      <w:divsChild>
        <w:div w:id="109083986">
          <w:marLeft w:val="0"/>
          <w:marRight w:val="0"/>
          <w:marTop w:val="0"/>
          <w:marBottom w:val="0"/>
          <w:divBdr>
            <w:top w:val="single" w:sz="2" w:space="0" w:color="1E293B"/>
            <w:left w:val="single" w:sz="2" w:space="0" w:color="1E293B"/>
            <w:bottom w:val="single" w:sz="2" w:space="0" w:color="1E293B"/>
            <w:right w:val="single" w:sz="2" w:space="0" w:color="1E293B"/>
          </w:divBdr>
        </w:div>
        <w:div w:id="1784693850">
          <w:marLeft w:val="0"/>
          <w:marRight w:val="0"/>
          <w:marTop w:val="0"/>
          <w:marBottom w:val="0"/>
          <w:divBdr>
            <w:top w:val="single" w:sz="2" w:space="0" w:color="1E293B"/>
            <w:left w:val="single" w:sz="2" w:space="0" w:color="1E293B"/>
            <w:bottom w:val="single" w:sz="2" w:space="0" w:color="1E293B"/>
            <w:right w:val="single" w:sz="2" w:space="0" w:color="1E293B"/>
          </w:divBdr>
        </w:div>
        <w:div w:id="1044138420">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975717996">
      <w:bodyDiv w:val="1"/>
      <w:marLeft w:val="0"/>
      <w:marRight w:val="0"/>
      <w:marTop w:val="0"/>
      <w:marBottom w:val="0"/>
      <w:divBdr>
        <w:top w:val="none" w:sz="0" w:space="0" w:color="auto"/>
        <w:left w:val="none" w:sz="0" w:space="0" w:color="auto"/>
        <w:bottom w:val="none" w:sz="0" w:space="0" w:color="auto"/>
        <w:right w:val="none" w:sz="0" w:space="0" w:color="auto"/>
      </w:divBdr>
    </w:div>
    <w:div w:id="983583048">
      <w:bodyDiv w:val="1"/>
      <w:marLeft w:val="0"/>
      <w:marRight w:val="0"/>
      <w:marTop w:val="0"/>
      <w:marBottom w:val="0"/>
      <w:divBdr>
        <w:top w:val="none" w:sz="0" w:space="0" w:color="auto"/>
        <w:left w:val="none" w:sz="0" w:space="0" w:color="auto"/>
        <w:bottom w:val="none" w:sz="0" w:space="0" w:color="auto"/>
        <w:right w:val="none" w:sz="0" w:space="0" w:color="auto"/>
      </w:divBdr>
      <w:divsChild>
        <w:div w:id="400834664">
          <w:marLeft w:val="0"/>
          <w:marRight w:val="0"/>
          <w:marTop w:val="0"/>
          <w:marBottom w:val="0"/>
          <w:divBdr>
            <w:top w:val="single" w:sz="2" w:space="0" w:color="1E293B"/>
            <w:left w:val="single" w:sz="2" w:space="0" w:color="1E293B"/>
            <w:bottom w:val="single" w:sz="2" w:space="0" w:color="1E293B"/>
            <w:right w:val="single" w:sz="2" w:space="0" w:color="1E293B"/>
          </w:divBdr>
        </w:div>
        <w:div w:id="1931967834">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098672951">
      <w:bodyDiv w:val="1"/>
      <w:marLeft w:val="0"/>
      <w:marRight w:val="0"/>
      <w:marTop w:val="0"/>
      <w:marBottom w:val="0"/>
      <w:divBdr>
        <w:top w:val="none" w:sz="0" w:space="0" w:color="auto"/>
        <w:left w:val="none" w:sz="0" w:space="0" w:color="auto"/>
        <w:bottom w:val="none" w:sz="0" w:space="0" w:color="auto"/>
        <w:right w:val="none" w:sz="0" w:space="0" w:color="auto"/>
      </w:divBdr>
    </w:div>
    <w:div w:id="1120151100">
      <w:bodyDiv w:val="1"/>
      <w:marLeft w:val="0"/>
      <w:marRight w:val="0"/>
      <w:marTop w:val="0"/>
      <w:marBottom w:val="0"/>
      <w:divBdr>
        <w:top w:val="none" w:sz="0" w:space="0" w:color="auto"/>
        <w:left w:val="none" w:sz="0" w:space="0" w:color="auto"/>
        <w:bottom w:val="none" w:sz="0" w:space="0" w:color="auto"/>
        <w:right w:val="none" w:sz="0" w:space="0" w:color="auto"/>
      </w:divBdr>
    </w:div>
    <w:div w:id="1234200329">
      <w:bodyDiv w:val="1"/>
      <w:marLeft w:val="0"/>
      <w:marRight w:val="0"/>
      <w:marTop w:val="0"/>
      <w:marBottom w:val="0"/>
      <w:divBdr>
        <w:top w:val="none" w:sz="0" w:space="0" w:color="auto"/>
        <w:left w:val="none" w:sz="0" w:space="0" w:color="auto"/>
        <w:bottom w:val="none" w:sz="0" w:space="0" w:color="auto"/>
        <w:right w:val="none" w:sz="0" w:space="0" w:color="auto"/>
      </w:divBdr>
      <w:divsChild>
        <w:div w:id="1877966518">
          <w:marLeft w:val="0"/>
          <w:marRight w:val="0"/>
          <w:marTop w:val="0"/>
          <w:marBottom w:val="0"/>
          <w:divBdr>
            <w:top w:val="single" w:sz="2" w:space="0" w:color="1E293B"/>
            <w:left w:val="single" w:sz="2" w:space="0" w:color="1E293B"/>
            <w:bottom w:val="single" w:sz="2" w:space="0" w:color="1E293B"/>
            <w:right w:val="single" w:sz="2" w:space="0" w:color="1E293B"/>
          </w:divBdr>
        </w:div>
        <w:div w:id="752968336">
          <w:marLeft w:val="0"/>
          <w:marRight w:val="0"/>
          <w:marTop w:val="0"/>
          <w:marBottom w:val="0"/>
          <w:divBdr>
            <w:top w:val="single" w:sz="2" w:space="0" w:color="1E293B"/>
            <w:left w:val="single" w:sz="2" w:space="0" w:color="1E293B"/>
            <w:bottom w:val="single" w:sz="2" w:space="0" w:color="1E293B"/>
            <w:right w:val="single" w:sz="2" w:space="0" w:color="1E293B"/>
          </w:divBdr>
        </w:div>
        <w:div w:id="754522392">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237089319">
      <w:bodyDiv w:val="1"/>
      <w:marLeft w:val="0"/>
      <w:marRight w:val="0"/>
      <w:marTop w:val="0"/>
      <w:marBottom w:val="0"/>
      <w:divBdr>
        <w:top w:val="none" w:sz="0" w:space="0" w:color="auto"/>
        <w:left w:val="none" w:sz="0" w:space="0" w:color="auto"/>
        <w:bottom w:val="none" w:sz="0" w:space="0" w:color="auto"/>
        <w:right w:val="none" w:sz="0" w:space="0" w:color="auto"/>
      </w:divBdr>
    </w:div>
    <w:div w:id="1249923263">
      <w:bodyDiv w:val="1"/>
      <w:marLeft w:val="0"/>
      <w:marRight w:val="0"/>
      <w:marTop w:val="0"/>
      <w:marBottom w:val="0"/>
      <w:divBdr>
        <w:top w:val="none" w:sz="0" w:space="0" w:color="auto"/>
        <w:left w:val="none" w:sz="0" w:space="0" w:color="auto"/>
        <w:bottom w:val="none" w:sz="0" w:space="0" w:color="auto"/>
        <w:right w:val="none" w:sz="0" w:space="0" w:color="auto"/>
      </w:divBdr>
    </w:div>
    <w:div w:id="1271864391">
      <w:bodyDiv w:val="1"/>
      <w:marLeft w:val="0"/>
      <w:marRight w:val="0"/>
      <w:marTop w:val="0"/>
      <w:marBottom w:val="0"/>
      <w:divBdr>
        <w:top w:val="none" w:sz="0" w:space="0" w:color="auto"/>
        <w:left w:val="none" w:sz="0" w:space="0" w:color="auto"/>
        <w:bottom w:val="none" w:sz="0" w:space="0" w:color="auto"/>
        <w:right w:val="none" w:sz="0" w:space="0" w:color="auto"/>
      </w:divBdr>
    </w:div>
    <w:div w:id="1272980572">
      <w:bodyDiv w:val="1"/>
      <w:marLeft w:val="0"/>
      <w:marRight w:val="0"/>
      <w:marTop w:val="0"/>
      <w:marBottom w:val="0"/>
      <w:divBdr>
        <w:top w:val="none" w:sz="0" w:space="0" w:color="auto"/>
        <w:left w:val="none" w:sz="0" w:space="0" w:color="auto"/>
        <w:bottom w:val="none" w:sz="0" w:space="0" w:color="auto"/>
        <w:right w:val="none" w:sz="0" w:space="0" w:color="auto"/>
      </w:divBdr>
    </w:div>
    <w:div w:id="1353996332">
      <w:bodyDiv w:val="1"/>
      <w:marLeft w:val="0"/>
      <w:marRight w:val="0"/>
      <w:marTop w:val="0"/>
      <w:marBottom w:val="0"/>
      <w:divBdr>
        <w:top w:val="none" w:sz="0" w:space="0" w:color="auto"/>
        <w:left w:val="none" w:sz="0" w:space="0" w:color="auto"/>
        <w:bottom w:val="none" w:sz="0" w:space="0" w:color="auto"/>
        <w:right w:val="none" w:sz="0" w:space="0" w:color="auto"/>
      </w:divBdr>
    </w:div>
    <w:div w:id="1495101538">
      <w:bodyDiv w:val="1"/>
      <w:marLeft w:val="0"/>
      <w:marRight w:val="0"/>
      <w:marTop w:val="0"/>
      <w:marBottom w:val="0"/>
      <w:divBdr>
        <w:top w:val="none" w:sz="0" w:space="0" w:color="auto"/>
        <w:left w:val="none" w:sz="0" w:space="0" w:color="auto"/>
        <w:bottom w:val="none" w:sz="0" w:space="0" w:color="auto"/>
        <w:right w:val="none" w:sz="0" w:space="0" w:color="auto"/>
      </w:divBdr>
    </w:div>
    <w:div w:id="1502353408">
      <w:bodyDiv w:val="1"/>
      <w:marLeft w:val="0"/>
      <w:marRight w:val="0"/>
      <w:marTop w:val="0"/>
      <w:marBottom w:val="0"/>
      <w:divBdr>
        <w:top w:val="none" w:sz="0" w:space="0" w:color="auto"/>
        <w:left w:val="none" w:sz="0" w:space="0" w:color="auto"/>
        <w:bottom w:val="none" w:sz="0" w:space="0" w:color="auto"/>
        <w:right w:val="none" w:sz="0" w:space="0" w:color="auto"/>
      </w:divBdr>
    </w:div>
    <w:div w:id="1573849249">
      <w:bodyDiv w:val="1"/>
      <w:marLeft w:val="0"/>
      <w:marRight w:val="0"/>
      <w:marTop w:val="0"/>
      <w:marBottom w:val="0"/>
      <w:divBdr>
        <w:top w:val="none" w:sz="0" w:space="0" w:color="auto"/>
        <w:left w:val="none" w:sz="0" w:space="0" w:color="auto"/>
        <w:bottom w:val="none" w:sz="0" w:space="0" w:color="auto"/>
        <w:right w:val="none" w:sz="0" w:space="0" w:color="auto"/>
      </w:divBdr>
    </w:div>
    <w:div w:id="1592623082">
      <w:bodyDiv w:val="1"/>
      <w:marLeft w:val="0"/>
      <w:marRight w:val="0"/>
      <w:marTop w:val="0"/>
      <w:marBottom w:val="0"/>
      <w:divBdr>
        <w:top w:val="none" w:sz="0" w:space="0" w:color="auto"/>
        <w:left w:val="none" w:sz="0" w:space="0" w:color="auto"/>
        <w:bottom w:val="none" w:sz="0" w:space="0" w:color="auto"/>
        <w:right w:val="none" w:sz="0" w:space="0" w:color="auto"/>
      </w:divBdr>
    </w:div>
    <w:div w:id="1617981258">
      <w:bodyDiv w:val="1"/>
      <w:marLeft w:val="0"/>
      <w:marRight w:val="0"/>
      <w:marTop w:val="0"/>
      <w:marBottom w:val="0"/>
      <w:divBdr>
        <w:top w:val="none" w:sz="0" w:space="0" w:color="auto"/>
        <w:left w:val="none" w:sz="0" w:space="0" w:color="auto"/>
        <w:bottom w:val="none" w:sz="0" w:space="0" w:color="auto"/>
        <w:right w:val="none" w:sz="0" w:space="0" w:color="auto"/>
      </w:divBdr>
      <w:divsChild>
        <w:div w:id="86342127">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1664697729">
      <w:bodyDiv w:val="1"/>
      <w:marLeft w:val="0"/>
      <w:marRight w:val="0"/>
      <w:marTop w:val="0"/>
      <w:marBottom w:val="0"/>
      <w:divBdr>
        <w:top w:val="none" w:sz="0" w:space="0" w:color="auto"/>
        <w:left w:val="none" w:sz="0" w:space="0" w:color="auto"/>
        <w:bottom w:val="none" w:sz="0" w:space="0" w:color="auto"/>
        <w:right w:val="none" w:sz="0" w:space="0" w:color="auto"/>
      </w:divBdr>
    </w:div>
    <w:div w:id="1896894597">
      <w:bodyDiv w:val="1"/>
      <w:marLeft w:val="0"/>
      <w:marRight w:val="0"/>
      <w:marTop w:val="0"/>
      <w:marBottom w:val="0"/>
      <w:divBdr>
        <w:top w:val="none" w:sz="0" w:space="0" w:color="auto"/>
        <w:left w:val="none" w:sz="0" w:space="0" w:color="auto"/>
        <w:bottom w:val="none" w:sz="0" w:space="0" w:color="auto"/>
        <w:right w:val="none" w:sz="0" w:space="0" w:color="auto"/>
      </w:divBdr>
    </w:div>
    <w:div w:id="1948417846">
      <w:bodyDiv w:val="1"/>
      <w:marLeft w:val="0"/>
      <w:marRight w:val="0"/>
      <w:marTop w:val="0"/>
      <w:marBottom w:val="0"/>
      <w:divBdr>
        <w:top w:val="none" w:sz="0" w:space="0" w:color="auto"/>
        <w:left w:val="none" w:sz="0" w:space="0" w:color="auto"/>
        <w:bottom w:val="none" w:sz="0" w:space="0" w:color="auto"/>
        <w:right w:val="none" w:sz="0" w:space="0" w:color="auto"/>
      </w:divBdr>
    </w:div>
    <w:div w:id="2032144460">
      <w:bodyDiv w:val="1"/>
      <w:marLeft w:val="0"/>
      <w:marRight w:val="0"/>
      <w:marTop w:val="0"/>
      <w:marBottom w:val="0"/>
      <w:divBdr>
        <w:top w:val="none" w:sz="0" w:space="0" w:color="auto"/>
        <w:left w:val="none" w:sz="0" w:space="0" w:color="auto"/>
        <w:bottom w:val="none" w:sz="0" w:space="0" w:color="auto"/>
        <w:right w:val="none" w:sz="0" w:space="0" w:color="auto"/>
      </w:divBdr>
    </w:div>
    <w:div w:id="2033072396">
      <w:bodyDiv w:val="1"/>
      <w:marLeft w:val="0"/>
      <w:marRight w:val="0"/>
      <w:marTop w:val="0"/>
      <w:marBottom w:val="0"/>
      <w:divBdr>
        <w:top w:val="none" w:sz="0" w:space="0" w:color="auto"/>
        <w:left w:val="none" w:sz="0" w:space="0" w:color="auto"/>
        <w:bottom w:val="none" w:sz="0" w:space="0" w:color="auto"/>
        <w:right w:val="none" w:sz="0" w:space="0" w:color="auto"/>
      </w:divBdr>
    </w:div>
    <w:div w:id="2048137687">
      <w:bodyDiv w:val="1"/>
      <w:marLeft w:val="0"/>
      <w:marRight w:val="0"/>
      <w:marTop w:val="0"/>
      <w:marBottom w:val="0"/>
      <w:divBdr>
        <w:top w:val="none" w:sz="0" w:space="0" w:color="auto"/>
        <w:left w:val="none" w:sz="0" w:space="0" w:color="auto"/>
        <w:bottom w:val="none" w:sz="0" w:space="0" w:color="auto"/>
        <w:right w:val="none" w:sz="0" w:space="0" w:color="auto"/>
      </w:divBdr>
      <w:divsChild>
        <w:div w:id="115755063">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2056194707">
      <w:bodyDiv w:val="1"/>
      <w:marLeft w:val="0"/>
      <w:marRight w:val="0"/>
      <w:marTop w:val="0"/>
      <w:marBottom w:val="0"/>
      <w:divBdr>
        <w:top w:val="none" w:sz="0" w:space="0" w:color="auto"/>
        <w:left w:val="none" w:sz="0" w:space="0" w:color="auto"/>
        <w:bottom w:val="none" w:sz="0" w:space="0" w:color="auto"/>
        <w:right w:val="none" w:sz="0" w:space="0" w:color="auto"/>
      </w:divBdr>
    </w:div>
    <w:div w:id="2057049498">
      <w:bodyDiv w:val="1"/>
      <w:marLeft w:val="0"/>
      <w:marRight w:val="0"/>
      <w:marTop w:val="0"/>
      <w:marBottom w:val="0"/>
      <w:divBdr>
        <w:top w:val="none" w:sz="0" w:space="0" w:color="auto"/>
        <w:left w:val="none" w:sz="0" w:space="0" w:color="auto"/>
        <w:bottom w:val="none" w:sz="0" w:space="0" w:color="auto"/>
        <w:right w:val="none" w:sz="0" w:space="0" w:color="auto"/>
      </w:divBdr>
    </w:div>
    <w:div w:id="21126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16/"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6BDF-E504-4F3D-89BF-E5EB4E8F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詩歩/パソナ</dc:creator>
  <cp:keywords/>
  <dc:description/>
  <cp:lastModifiedBy>長谷川 詩歩/パソナ</cp:lastModifiedBy>
  <cp:revision>3</cp:revision>
  <dcterms:created xsi:type="dcterms:W3CDTF">2025-08-18T06:30:00Z</dcterms:created>
  <dcterms:modified xsi:type="dcterms:W3CDTF">2025-08-18T06:37:00Z</dcterms:modified>
</cp:coreProperties>
</file>